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AD0E9" w14:textId="77777777" w:rsidR="00CE6002" w:rsidRDefault="000F11B1">
      <w:pPr>
        <w:spacing w:after="0" w:line="276" w:lineRule="auto"/>
        <w:jc w:val="center"/>
        <w:rPr>
          <w:rFonts w:ascii="New times roman" w:hAnsi="New times roman" w:cs="Times New Roman"/>
          <w:b/>
          <w:bCs/>
          <w:kern w:val="0"/>
          <w:u w:val="single"/>
          <w14:ligatures w14:val="none"/>
        </w:rPr>
      </w:pPr>
      <w:r>
        <w:rPr>
          <w:rFonts w:ascii="New times roman" w:hAnsi="New times roman" w:cs="Times New Roman"/>
          <w:b/>
          <w:bCs/>
          <w:kern w:val="0"/>
          <w:u w:val="single"/>
          <w14:ligatures w14:val="none"/>
        </w:rPr>
        <w:t xml:space="preserve">565/2     BUSINESS STUDIES </w:t>
      </w:r>
      <w:r>
        <w:rPr>
          <w:rFonts w:ascii="New times roman" w:hAnsi="New times roman" w:cs="Times New Roman"/>
          <w:b/>
          <w:bCs/>
          <w:kern w:val="0"/>
          <w:u w:val="single"/>
          <w14:ligatures w14:val="none"/>
        </w:rPr>
        <w:tab/>
      </w:r>
      <w:r>
        <w:rPr>
          <w:rFonts w:ascii="New times roman" w:hAnsi="New times roman" w:cs="Times New Roman"/>
          <w:b/>
          <w:bCs/>
          <w:kern w:val="0"/>
          <w:u w:val="single"/>
          <w14:ligatures w14:val="none"/>
        </w:rPr>
        <w:tab/>
        <w:t>PAPER 2</w:t>
      </w:r>
    </w:p>
    <w:p w14:paraId="63DD7E71" w14:textId="77777777" w:rsidR="00CE6002" w:rsidRDefault="000F11B1">
      <w:pPr>
        <w:spacing w:after="0" w:line="276" w:lineRule="auto"/>
        <w:jc w:val="center"/>
        <w:rPr>
          <w:rFonts w:ascii="New times roman" w:hAnsi="New times roman" w:cs="Times New Roman"/>
          <w:b/>
          <w:bCs/>
          <w:kern w:val="0"/>
          <w:u w:val="single"/>
          <w14:ligatures w14:val="none"/>
        </w:rPr>
      </w:pPr>
      <w:r>
        <w:rPr>
          <w:rFonts w:ascii="New times roman" w:hAnsi="New times roman" w:cs="Times New Roman"/>
          <w:b/>
          <w:bCs/>
          <w:kern w:val="0"/>
          <w:u w:val="single"/>
          <w14:ligatures w14:val="none"/>
        </w:rPr>
        <w:t>TERM 3 2026</w:t>
      </w:r>
    </w:p>
    <w:p w14:paraId="4348A25F" w14:textId="77777777" w:rsidR="00CE6002" w:rsidRDefault="00CE6002">
      <w:pPr>
        <w:spacing w:after="0" w:line="276" w:lineRule="auto"/>
        <w:jc w:val="center"/>
        <w:rPr>
          <w:rFonts w:ascii="New times roman" w:hAnsi="New times roman" w:cs="Times New Roman"/>
          <w:b/>
          <w:bCs/>
          <w:kern w:val="0"/>
          <w:u w:val="single"/>
          <w14:ligatures w14:val="none"/>
        </w:rPr>
      </w:pPr>
    </w:p>
    <w:p w14:paraId="5489F0E0" w14:textId="77777777" w:rsidR="00CE6002" w:rsidRDefault="000F11B1">
      <w:pPr>
        <w:pBdr>
          <w:bottom w:val="single" w:sz="4" w:space="3" w:color="auto"/>
        </w:pBdr>
        <w:spacing w:after="0" w:line="276" w:lineRule="auto"/>
        <w:ind w:right="-567"/>
        <w:jc w:val="center"/>
        <w:rPr>
          <w:rFonts w:ascii="New times roman" w:hAnsi="New times roman" w:cs="Times New Roman"/>
          <w:b/>
          <w:bCs/>
          <w:kern w:val="0"/>
          <w:u w:val="single"/>
          <w14:ligatures w14:val="none"/>
        </w:rPr>
      </w:pPr>
      <w:r>
        <w:rPr>
          <w:rFonts w:ascii="New times roman" w:hAnsi="New times roman" w:cs="Times New Roman"/>
          <w:b/>
          <w:bCs/>
          <w:kern w:val="0"/>
          <w:u w:val="single"/>
          <w14:ligatures w14:val="none"/>
        </w:rPr>
        <w:t>FORM THREE</w:t>
      </w:r>
    </w:p>
    <w:p w14:paraId="4AEA9D76" w14:textId="77777777" w:rsidR="00CE6002" w:rsidRDefault="00CE6002">
      <w:pPr>
        <w:pBdr>
          <w:bottom w:val="single" w:sz="4" w:space="3" w:color="auto"/>
        </w:pBdr>
        <w:tabs>
          <w:tab w:val="left" w:pos="3255"/>
        </w:tabs>
        <w:spacing w:after="0" w:line="276" w:lineRule="auto"/>
        <w:ind w:right="-567"/>
        <w:rPr>
          <w:rFonts w:ascii="New times roman" w:hAnsi="New times roman" w:cs="Times New Roman"/>
          <w:b/>
          <w:bCs/>
          <w:kern w:val="0"/>
          <w:u w:val="single"/>
          <w14:ligatures w14:val="none"/>
        </w:rPr>
      </w:pPr>
    </w:p>
    <w:p w14:paraId="25A79AC6" w14:textId="77777777" w:rsidR="00CE6002" w:rsidRDefault="000F11B1">
      <w:pPr>
        <w:pBdr>
          <w:bottom w:val="single" w:sz="4" w:space="3" w:color="auto"/>
        </w:pBdr>
        <w:spacing w:after="0" w:line="276" w:lineRule="auto"/>
        <w:ind w:right="-567"/>
        <w:jc w:val="center"/>
        <w:rPr>
          <w:rFonts w:ascii="New times roman" w:hAnsi="New times roman" w:cs="Times New Roman"/>
          <w:b/>
          <w:bCs/>
          <w:kern w:val="0"/>
          <w:u w:val="single"/>
          <w14:ligatures w14:val="none"/>
        </w:rPr>
      </w:pPr>
      <w:r>
        <w:rPr>
          <w:rFonts w:ascii="New times roman" w:hAnsi="New times roman" w:cs="Times New Roman"/>
          <w:b/>
          <w:bCs/>
          <w:kern w:val="0"/>
          <w:u w:val="single"/>
          <w14:ligatures w14:val="none"/>
        </w:rPr>
        <w:t>MARKING SCHEME</w:t>
      </w:r>
    </w:p>
    <w:p w14:paraId="29E96EC7" w14:textId="77777777" w:rsidR="00CE6002" w:rsidRDefault="000F11B1">
      <w:pPr>
        <w:spacing w:after="0" w:line="276" w:lineRule="auto"/>
        <w:jc w:val="center"/>
        <w:rPr>
          <w:rFonts w:ascii="New times roman" w:hAnsi="New times roman" w:cs="Times New Roman"/>
        </w:rPr>
      </w:pPr>
      <w:r>
        <w:rPr>
          <w:rFonts w:ascii="New times roman" w:hAnsi="New times roman" w:cs="Times New Roman"/>
          <w:b/>
          <w:bCs/>
          <w:kern w:val="0"/>
          <w14:ligatures w14:val="none"/>
        </w:rPr>
        <w:t xml:space="preserve">   </w:t>
      </w:r>
      <w:r>
        <w:rPr>
          <w:rFonts w:ascii="New times roman" w:hAnsi="New times roman" w:cs="Times New Roman"/>
          <w:b/>
          <w:bCs/>
          <w:kern w:val="0"/>
          <w14:ligatures w14:val="none"/>
        </w:rPr>
        <w:tab/>
      </w:r>
      <w:r>
        <w:rPr>
          <w:rFonts w:ascii="New times roman" w:hAnsi="New times roman" w:cs="Times New Roman"/>
          <w:b/>
          <w:bCs/>
          <w:kern w:val="0"/>
          <w14:ligatures w14:val="none"/>
        </w:rPr>
        <w:tab/>
      </w:r>
    </w:p>
    <w:p w14:paraId="7B4BA1C1" w14:textId="77777777" w:rsidR="00CE6002" w:rsidRDefault="000F11B1">
      <w:pPr>
        <w:rPr>
          <w:rFonts w:ascii="New times roman" w:hAnsi="New times roman" w:cs="Times New Roman"/>
        </w:rPr>
      </w:pPr>
      <w:r>
        <w:rPr>
          <w:rFonts w:ascii="New times roman" w:hAnsi="New times roman" w:cs="Times New Roman"/>
        </w:rPr>
        <w:t xml:space="preserve">1(a)  </w:t>
      </w:r>
      <w:r>
        <w:rPr>
          <w:rFonts w:ascii="New times roman" w:hAnsi="New times roman" w:cs="Times New Roman"/>
          <w:lang w:val="en-GB"/>
        </w:rPr>
        <w:t>Explain the procedure that is used in personal selling.</w:t>
      </w:r>
      <w:r>
        <w:rPr>
          <w:rFonts w:ascii="New times roman" w:hAnsi="New times roman" w:cs="Times New Roman"/>
          <w:lang w:val="en-GB"/>
        </w:rPr>
        <w:tab/>
      </w:r>
      <w:r>
        <w:rPr>
          <w:rFonts w:ascii="New times roman" w:hAnsi="New times roman" w:cs="Times New Roman"/>
          <w:lang w:val="en-GB"/>
        </w:rPr>
        <w:tab/>
        <w:t xml:space="preserve">    </w:t>
      </w:r>
    </w:p>
    <w:p w14:paraId="1F8964AC" w14:textId="77777777" w:rsidR="00CE6002" w:rsidRDefault="000F11B1">
      <w:pPr>
        <w:pStyle w:val="ListParagraph"/>
        <w:numPr>
          <w:ilvl w:val="0"/>
          <w:numId w:val="1"/>
        </w:numPr>
        <w:autoSpaceDE w:val="0"/>
        <w:autoSpaceDN w:val="0"/>
        <w:adjustRightInd w:val="0"/>
        <w:spacing w:after="57" w:line="240" w:lineRule="auto"/>
        <w:ind w:left="360"/>
        <w:rPr>
          <w:rFonts w:ascii="New times roman" w:hAnsi="New times roman"/>
          <w:b/>
          <w:kern w:val="0"/>
        </w:rPr>
      </w:pPr>
      <w:r>
        <w:rPr>
          <w:rFonts w:ascii="New times roman" w:hAnsi="New times roman"/>
          <w:b/>
          <w:kern w:val="0"/>
        </w:rPr>
        <w:t xml:space="preserve">Identifying Prospective Customers through Reading of newspapers and interviews and meeting. </w:t>
      </w:r>
    </w:p>
    <w:p w14:paraId="74E7E230" w14:textId="77777777" w:rsidR="00CE6002" w:rsidRDefault="00CE6002">
      <w:pPr>
        <w:pStyle w:val="ListParagraph"/>
        <w:autoSpaceDE w:val="0"/>
        <w:autoSpaceDN w:val="0"/>
        <w:adjustRightInd w:val="0"/>
        <w:spacing w:after="57" w:line="240" w:lineRule="auto"/>
        <w:ind w:left="360"/>
        <w:rPr>
          <w:rFonts w:ascii="New times roman" w:hAnsi="New times roman"/>
          <w:b/>
          <w:kern w:val="0"/>
        </w:rPr>
      </w:pPr>
    </w:p>
    <w:p w14:paraId="7EDD451E" w14:textId="77777777" w:rsidR="00CE6002" w:rsidRDefault="000F11B1">
      <w:pPr>
        <w:pStyle w:val="ListParagraph"/>
        <w:numPr>
          <w:ilvl w:val="0"/>
          <w:numId w:val="1"/>
        </w:numPr>
        <w:autoSpaceDE w:val="0"/>
        <w:autoSpaceDN w:val="0"/>
        <w:adjustRightInd w:val="0"/>
        <w:spacing w:after="57" w:line="240" w:lineRule="auto"/>
        <w:ind w:left="360"/>
        <w:rPr>
          <w:rFonts w:ascii="New times roman" w:hAnsi="New times roman" w:cs="Comic Sans MS"/>
          <w:b/>
          <w:color w:val="000000"/>
          <w:kern w:val="0"/>
        </w:rPr>
      </w:pPr>
      <w:r>
        <w:rPr>
          <w:rFonts w:ascii="New times roman" w:hAnsi="New times roman" w:cs="Comic Sans MS"/>
          <w:b/>
          <w:color w:val="000000"/>
          <w:kern w:val="0"/>
        </w:rPr>
        <w:t>Preparing the presentation by gathering information about the product and the prospects,That will be presented to the customer.</w:t>
      </w:r>
    </w:p>
    <w:p w14:paraId="09B18F81" w14:textId="77777777" w:rsidR="00CE6002" w:rsidRDefault="00CE6002">
      <w:pPr>
        <w:pStyle w:val="ListParagraph"/>
        <w:autoSpaceDE w:val="0"/>
        <w:autoSpaceDN w:val="0"/>
        <w:adjustRightInd w:val="0"/>
        <w:spacing w:after="57" w:line="240" w:lineRule="auto"/>
        <w:ind w:left="360"/>
        <w:rPr>
          <w:rFonts w:ascii="New times roman" w:hAnsi="New times roman" w:cs="Comic Sans MS"/>
          <w:b/>
          <w:color w:val="000000"/>
          <w:kern w:val="0"/>
        </w:rPr>
      </w:pPr>
    </w:p>
    <w:p w14:paraId="7BDB0839" w14:textId="77777777" w:rsidR="00CE6002" w:rsidRDefault="000F11B1">
      <w:pPr>
        <w:pStyle w:val="ListParagraph"/>
        <w:numPr>
          <w:ilvl w:val="0"/>
          <w:numId w:val="1"/>
        </w:numPr>
        <w:autoSpaceDE w:val="0"/>
        <w:autoSpaceDN w:val="0"/>
        <w:adjustRightInd w:val="0"/>
        <w:spacing w:after="57" w:line="240" w:lineRule="auto"/>
        <w:ind w:left="360"/>
        <w:rPr>
          <w:rFonts w:ascii="New times roman" w:hAnsi="New times roman" w:cs="Comic Sans MS"/>
          <w:b/>
          <w:color w:val="000000"/>
          <w:kern w:val="0"/>
        </w:rPr>
      </w:pPr>
      <w:r>
        <w:rPr>
          <w:rFonts w:ascii="New times roman" w:hAnsi="New times roman" w:cs="Comic Sans MS"/>
          <w:b/>
          <w:color w:val="000000"/>
          <w:kern w:val="0"/>
        </w:rPr>
        <w:t>Establishing Customer Contacts by choosing appropriate time when the prospect is likely to be receptive. /available for such an activity .</w:t>
      </w:r>
    </w:p>
    <w:p w14:paraId="1CD77409" w14:textId="77777777" w:rsidR="00CE6002" w:rsidRDefault="000F11B1">
      <w:pPr>
        <w:pStyle w:val="ListParagraph"/>
        <w:numPr>
          <w:ilvl w:val="0"/>
          <w:numId w:val="1"/>
        </w:numPr>
        <w:autoSpaceDE w:val="0"/>
        <w:autoSpaceDN w:val="0"/>
        <w:adjustRightInd w:val="0"/>
        <w:spacing w:after="57" w:line="240" w:lineRule="auto"/>
        <w:ind w:left="360"/>
        <w:rPr>
          <w:rFonts w:ascii="New times roman" w:hAnsi="New times roman" w:cs="Comic Sans MS"/>
          <w:b/>
          <w:color w:val="000000"/>
          <w:kern w:val="0"/>
        </w:rPr>
      </w:pPr>
      <w:r>
        <w:rPr>
          <w:rFonts w:ascii="New times roman" w:hAnsi="New times roman" w:cs="Comic Sans MS"/>
          <w:b/>
          <w:color w:val="000000"/>
          <w:kern w:val="0"/>
        </w:rPr>
        <w:t>Arousing interest in the product through the use of appropriate approach and language./creating interest on the product for the prospective customer.</w:t>
      </w:r>
    </w:p>
    <w:p w14:paraId="108B4488" w14:textId="77777777" w:rsidR="00CE6002" w:rsidRDefault="00CE6002">
      <w:pPr>
        <w:pStyle w:val="ListParagraph"/>
        <w:autoSpaceDE w:val="0"/>
        <w:autoSpaceDN w:val="0"/>
        <w:adjustRightInd w:val="0"/>
        <w:spacing w:after="57" w:line="240" w:lineRule="auto"/>
        <w:ind w:left="360"/>
        <w:rPr>
          <w:rFonts w:ascii="New times roman" w:hAnsi="New times roman" w:cs="Comic Sans MS"/>
          <w:b/>
          <w:color w:val="000000"/>
          <w:kern w:val="0"/>
        </w:rPr>
      </w:pPr>
    </w:p>
    <w:p w14:paraId="49D0BEEB" w14:textId="77777777" w:rsidR="00CE6002" w:rsidRDefault="000F11B1">
      <w:pPr>
        <w:pStyle w:val="ListParagraph"/>
        <w:numPr>
          <w:ilvl w:val="0"/>
          <w:numId w:val="1"/>
        </w:numPr>
        <w:autoSpaceDE w:val="0"/>
        <w:autoSpaceDN w:val="0"/>
        <w:adjustRightInd w:val="0"/>
        <w:spacing w:after="57" w:line="240" w:lineRule="auto"/>
        <w:ind w:left="360"/>
        <w:rPr>
          <w:rFonts w:ascii="New times roman" w:hAnsi="New times roman" w:cs="Comic Sans MS"/>
          <w:b/>
          <w:color w:val="000000"/>
          <w:kern w:val="0"/>
        </w:rPr>
      </w:pPr>
      <w:r>
        <w:rPr>
          <w:rFonts w:ascii="New times roman" w:hAnsi="New times roman" w:cs="Comic Sans MS"/>
          <w:b/>
          <w:color w:val="000000"/>
          <w:kern w:val="0"/>
        </w:rPr>
        <w:t xml:space="preserve">Dealing with objections the best way as possible.  </w:t>
      </w:r>
    </w:p>
    <w:p w14:paraId="683908F9" w14:textId="77777777" w:rsidR="00CE6002" w:rsidRDefault="000F11B1">
      <w:pPr>
        <w:pStyle w:val="ListParagraph"/>
        <w:numPr>
          <w:ilvl w:val="0"/>
          <w:numId w:val="1"/>
        </w:numPr>
        <w:autoSpaceDE w:val="0"/>
        <w:autoSpaceDN w:val="0"/>
        <w:adjustRightInd w:val="0"/>
        <w:spacing w:after="57" w:line="240" w:lineRule="auto"/>
        <w:ind w:left="360"/>
        <w:rPr>
          <w:rFonts w:ascii="New times roman" w:hAnsi="New times roman" w:cs="Comic Sans MS"/>
          <w:b/>
          <w:color w:val="000000"/>
          <w:kern w:val="0"/>
        </w:rPr>
      </w:pPr>
      <w:r>
        <w:rPr>
          <w:rFonts w:ascii="New times roman" w:hAnsi="New times roman" w:cs="Comic Sans MS"/>
          <w:b/>
          <w:color w:val="000000"/>
          <w:kern w:val="0"/>
        </w:rPr>
        <w:t xml:space="preserve">Closing the sale by asking the prospect to make a firm commitment to purchase. </w:t>
      </w:r>
    </w:p>
    <w:p w14:paraId="6F1A1CDC" w14:textId="77777777" w:rsidR="00CE6002" w:rsidRDefault="000F11B1">
      <w:pPr>
        <w:pStyle w:val="ListParagraph"/>
        <w:numPr>
          <w:ilvl w:val="0"/>
          <w:numId w:val="1"/>
        </w:numPr>
        <w:autoSpaceDE w:val="0"/>
        <w:autoSpaceDN w:val="0"/>
        <w:adjustRightInd w:val="0"/>
        <w:spacing w:after="0" w:line="240" w:lineRule="auto"/>
        <w:ind w:left="360"/>
        <w:rPr>
          <w:rFonts w:ascii="New times roman" w:hAnsi="New times roman" w:cs="Comic Sans MS"/>
          <w:b/>
          <w:color w:val="000000"/>
          <w:kern w:val="0"/>
        </w:rPr>
      </w:pPr>
      <w:r>
        <w:rPr>
          <w:rFonts w:ascii="New times roman" w:hAnsi="New times roman" w:cs="Comic Sans MS"/>
          <w:b/>
          <w:color w:val="000000"/>
          <w:kern w:val="0"/>
        </w:rPr>
        <w:t>Offering After sales services if the customer offers to buy the product presented to them .</w:t>
      </w:r>
    </w:p>
    <w:p w14:paraId="57D20D0C" w14:textId="77777777" w:rsidR="00CE6002" w:rsidRDefault="000F11B1">
      <w:pPr>
        <w:pStyle w:val="ListParagraph"/>
        <w:numPr>
          <w:ilvl w:val="0"/>
          <w:numId w:val="1"/>
        </w:numPr>
        <w:tabs>
          <w:tab w:val="left" w:pos="5040"/>
        </w:tabs>
        <w:spacing w:line="259" w:lineRule="auto"/>
        <w:rPr>
          <w:rFonts w:ascii="Times New Roman" w:hAnsi="Times New Roman" w:cs="Times New Roman"/>
          <w:b/>
        </w:rPr>
      </w:pPr>
      <w:r>
        <w:rPr>
          <w:rFonts w:ascii="Times New Roman" w:hAnsi="Times New Roman" w:cs="Times New Roman"/>
          <w:b/>
        </w:rPr>
        <w:t>(5x2 = 10 marks )</w:t>
      </w:r>
    </w:p>
    <w:p w14:paraId="304B5935" w14:textId="77777777" w:rsidR="00CE6002" w:rsidRDefault="000F11B1">
      <w:pPr>
        <w:spacing w:after="0" w:line="240" w:lineRule="auto"/>
        <w:ind w:left="360" w:hanging="360"/>
        <w:rPr>
          <w:rFonts w:ascii="New times roman" w:hAnsi="New times roman" w:cs="Times New Roman"/>
        </w:rPr>
      </w:pPr>
      <w:r>
        <w:rPr>
          <w:rFonts w:ascii="New times roman" w:hAnsi="New times roman" w:cs="Times New Roman"/>
        </w:rPr>
        <w:t xml:space="preserve">  (b) Explain </w:t>
      </w:r>
      <w:r>
        <w:rPr>
          <w:rFonts w:ascii="New times roman" w:hAnsi="New times roman" w:cs="Times New Roman"/>
          <w:b/>
        </w:rPr>
        <w:t>five</w:t>
      </w:r>
      <w:r>
        <w:rPr>
          <w:rFonts w:ascii="New times roman" w:hAnsi="New times roman" w:cs="Times New Roman"/>
        </w:rPr>
        <w:t xml:space="preserve"> differences between private limited company and partnership forms of business units.</w:t>
      </w:r>
      <w:r>
        <w:rPr>
          <w:rFonts w:ascii="New times roman" w:hAnsi="New times roman" w:cs="Times New Roman"/>
        </w:rPr>
        <w:tab/>
        <w:t xml:space="preserve">           </w:t>
      </w:r>
      <w:r>
        <w:rPr>
          <w:rFonts w:ascii="New times roman" w:hAnsi="New times roman" w:cs="Times New Roman"/>
        </w:rPr>
        <w:tab/>
      </w:r>
      <w:r>
        <w:rPr>
          <w:rFonts w:ascii="New times roman" w:hAnsi="New times roman" w:cs="Times New Roman"/>
        </w:rPr>
        <w:tab/>
      </w:r>
      <w:r>
        <w:rPr>
          <w:rFonts w:ascii="New times roman" w:hAnsi="New times roman" w:cs="Times New Roman"/>
        </w:rPr>
        <w:tab/>
      </w:r>
      <w:r>
        <w:rPr>
          <w:rFonts w:ascii="New times roman" w:hAnsi="New times roman" w:cs="Times New Roman"/>
        </w:rPr>
        <w:tab/>
      </w:r>
      <w:r>
        <w:rPr>
          <w:rFonts w:ascii="New times roman" w:hAnsi="New times roman" w:cs="Times New Roman"/>
        </w:rPr>
        <w:tab/>
      </w:r>
      <w:r>
        <w:rPr>
          <w:rFonts w:ascii="New times roman" w:hAnsi="New times roman" w:cs="Times New Roman"/>
        </w:rPr>
        <w:tab/>
      </w:r>
      <w:r>
        <w:rPr>
          <w:rFonts w:ascii="New times roman" w:hAnsi="New times roman" w:cs="Times New Roman"/>
        </w:rPr>
        <w:tab/>
      </w:r>
      <w:r>
        <w:rPr>
          <w:rFonts w:ascii="New times roman" w:hAnsi="New times roman" w:cs="Times New Roman"/>
        </w:rPr>
        <w:tab/>
      </w:r>
    </w:p>
    <w:p w14:paraId="55AA038B" w14:textId="77777777" w:rsidR="00CE6002" w:rsidRDefault="00CE6002">
      <w:pPr>
        <w:spacing w:after="0" w:line="240" w:lineRule="auto"/>
        <w:rPr>
          <w:rFonts w:ascii="New times roman" w:hAnsi="New times roman" w:cs="Times New Roman"/>
        </w:rPr>
      </w:pPr>
    </w:p>
    <w:p w14:paraId="7656DBA9" w14:textId="77777777" w:rsidR="00CE6002" w:rsidRDefault="00CE6002">
      <w:pPr>
        <w:spacing w:after="0" w:line="240" w:lineRule="auto"/>
        <w:rPr>
          <w:rStyle w:val="SubtleEmphasis"/>
          <w:rFonts w:ascii="Times New Roman" w:hAnsi="Times New Roman" w:cs="Times New Roman"/>
          <w:b/>
          <w:i w:val="0"/>
          <w:iCs w:val="0"/>
          <w:color w:val="auto"/>
        </w:rPr>
      </w:pPr>
    </w:p>
    <w:tbl>
      <w:tblPr>
        <w:tblStyle w:val="TableGrid"/>
        <w:tblW w:w="10530" w:type="dxa"/>
        <w:tblInd w:w="-342" w:type="dxa"/>
        <w:tblLook w:val="04A0" w:firstRow="1" w:lastRow="0" w:firstColumn="1" w:lastColumn="0" w:noHBand="0" w:noVBand="1"/>
      </w:tblPr>
      <w:tblGrid>
        <w:gridCol w:w="810"/>
        <w:gridCol w:w="4110"/>
        <w:gridCol w:w="409"/>
        <w:gridCol w:w="5201"/>
      </w:tblGrid>
      <w:tr w:rsidR="00CE6002" w14:paraId="506019C8" w14:textId="77777777">
        <w:tc>
          <w:tcPr>
            <w:tcW w:w="810" w:type="dxa"/>
          </w:tcPr>
          <w:p w14:paraId="7D35DF5F" w14:textId="77777777" w:rsidR="00CE6002" w:rsidRDefault="00CE6002">
            <w:pPr>
              <w:pStyle w:val="ListParagraph"/>
              <w:ind w:left="360" w:hanging="360"/>
              <w:rPr>
                <w:rStyle w:val="SubtleEmphasis"/>
                <w:rFonts w:ascii="Times New Roman" w:hAnsi="Times New Roman" w:cs="Times New Roman"/>
                <w:color w:val="000000"/>
              </w:rPr>
            </w:pPr>
          </w:p>
        </w:tc>
        <w:tc>
          <w:tcPr>
            <w:tcW w:w="4110" w:type="dxa"/>
          </w:tcPr>
          <w:p w14:paraId="16C73ED1" w14:textId="77777777" w:rsidR="00CE6002" w:rsidRDefault="000F11B1">
            <w:pPr>
              <w:pStyle w:val="ListParagraph"/>
              <w:ind w:left="360" w:hanging="360"/>
              <w:rPr>
                <w:rStyle w:val="SubtleEmphasis"/>
                <w:rFonts w:ascii="Times New Roman" w:hAnsi="Times New Roman" w:cs="Times New Roman"/>
                <w:b/>
                <w:i w:val="0"/>
                <w:color w:val="000000"/>
              </w:rPr>
            </w:pPr>
            <w:r>
              <w:rPr>
                <w:rStyle w:val="SubtleEmphasis"/>
                <w:rFonts w:ascii="Times New Roman" w:hAnsi="Times New Roman" w:cs="Times New Roman"/>
                <w:b/>
                <w:i w:val="0"/>
                <w:color w:val="000000"/>
              </w:rPr>
              <w:t>Private limited company</w:t>
            </w:r>
          </w:p>
        </w:tc>
        <w:tc>
          <w:tcPr>
            <w:tcW w:w="409" w:type="dxa"/>
          </w:tcPr>
          <w:p w14:paraId="74C1A2C7" w14:textId="77777777" w:rsidR="00CE6002" w:rsidRDefault="00CE6002">
            <w:pPr>
              <w:pStyle w:val="ListParagraph"/>
              <w:ind w:left="360" w:hanging="360"/>
              <w:rPr>
                <w:rStyle w:val="SubtleEmphasis"/>
                <w:rFonts w:ascii="Times New Roman" w:hAnsi="Times New Roman" w:cs="Times New Roman"/>
                <w:b/>
                <w:i w:val="0"/>
                <w:color w:val="000000"/>
              </w:rPr>
            </w:pPr>
          </w:p>
        </w:tc>
        <w:tc>
          <w:tcPr>
            <w:tcW w:w="5201" w:type="dxa"/>
          </w:tcPr>
          <w:p w14:paraId="438E97BE" w14:textId="77777777" w:rsidR="00CE6002" w:rsidRDefault="000F11B1">
            <w:pPr>
              <w:pStyle w:val="ListParagraph"/>
              <w:ind w:left="360" w:hanging="360"/>
              <w:rPr>
                <w:rStyle w:val="SubtleEmphasis"/>
                <w:rFonts w:ascii="Times New Roman" w:hAnsi="Times New Roman" w:cs="Times New Roman"/>
                <w:b/>
                <w:i w:val="0"/>
                <w:color w:val="000000"/>
              </w:rPr>
            </w:pPr>
            <w:r>
              <w:rPr>
                <w:rStyle w:val="SubtleEmphasis"/>
                <w:rFonts w:ascii="Times New Roman" w:hAnsi="Times New Roman" w:cs="Times New Roman"/>
                <w:b/>
                <w:i w:val="0"/>
                <w:color w:val="000000"/>
              </w:rPr>
              <w:t xml:space="preserve">Partnership </w:t>
            </w:r>
          </w:p>
        </w:tc>
      </w:tr>
      <w:tr w:rsidR="00CE6002" w14:paraId="663CABAD" w14:textId="77777777">
        <w:tc>
          <w:tcPr>
            <w:tcW w:w="810" w:type="dxa"/>
          </w:tcPr>
          <w:p w14:paraId="11C9EB9F" w14:textId="77777777" w:rsidR="00CE6002" w:rsidRDefault="00CE6002">
            <w:pPr>
              <w:pStyle w:val="ListParagraph"/>
              <w:numPr>
                <w:ilvl w:val="0"/>
                <w:numId w:val="4"/>
              </w:numPr>
              <w:ind w:left="360"/>
              <w:rPr>
                <w:rStyle w:val="SubtleEmphasis"/>
                <w:rFonts w:ascii="Times New Roman" w:hAnsi="Times New Roman" w:cs="Times New Roman"/>
                <w:color w:val="000000"/>
              </w:rPr>
            </w:pPr>
          </w:p>
        </w:tc>
        <w:tc>
          <w:tcPr>
            <w:tcW w:w="4110" w:type="dxa"/>
          </w:tcPr>
          <w:p w14:paraId="0A60DDB3" w14:textId="77777777" w:rsidR="00CE6002" w:rsidRDefault="000F11B1">
            <w:pPr>
              <w:pStyle w:val="ListParagraph"/>
              <w:ind w:left="0"/>
              <w:rPr>
                <w:rStyle w:val="SubtleEmphasis"/>
                <w:rFonts w:ascii="Times New Roman" w:hAnsi="Times New Roman" w:cs="Times New Roman"/>
                <w:b/>
                <w:i w:val="0"/>
                <w:color w:val="000000"/>
              </w:rPr>
            </w:pPr>
            <w:r>
              <w:rPr>
                <w:rStyle w:val="SubtleEmphasis"/>
                <w:rFonts w:ascii="Times New Roman" w:hAnsi="Times New Roman" w:cs="Times New Roman"/>
                <w:b/>
                <w:i w:val="0"/>
                <w:color w:val="000000"/>
              </w:rPr>
              <w:t>Have a minimum of 2 shareholders to 50 shareholders.</w:t>
            </w:r>
          </w:p>
        </w:tc>
        <w:tc>
          <w:tcPr>
            <w:tcW w:w="409" w:type="dxa"/>
          </w:tcPr>
          <w:p w14:paraId="4125D293" w14:textId="77777777" w:rsidR="00CE6002" w:rsidRDefault="00CE6002">
            <w:pPr>
              <w:pStyle w:val="ListParagraph"/>
              <w:numPr>
                <w:ilvl w:val="0"/>
                <w:numId w:val="5"/>
              </w:numPr>
              <w:ind w:left="360"/>
              <w:rPr>
                <w:rStyle w:val="SubtleEmphasis"/>
                <w:rFonts w:ascii="Times New Roman" w:hAnsi="Times New Roman" w:cs="Times New Roman"/>
                <w:b/>
                <w:i w:val="0"/>
                <w:color w:val="000000"/>
              </w:rPr>
            </w:pPr>
          </w:p>
        </w:tc>
        <w:tc>
          <w:tcPr>
            <w:tcW w:w="5201" w:type="dxa"/>
          </w:tcPr>
          <w:p w14:paraId="630C343B" w14:textId="77777777" w:rsidR="00CE6002" w:rsidRDefault="000F11B1">
            <w:pPr>
              <w:pStyle w:val="ListParagraph"/>
              <w:ind w:left="72" w:hanging="72"/>
              <w:rPr>
                <w:rStyle w:val="SubtleEmphasis"/>
                <w:rFonts w:ascii="Times New Roman" w:hAnsi="Times New Roman" w:cs="Times New Roman"/>
                <w:b/>
                <w:i w:val="0"/>
                <w:color w:val="000000"/>
              </w:rPr>
            </w:pPr>
            <w:r>
              <w:rPr>
                <w:rStyle w:val="SubtleEmphasis"/>
                <w:rFonts w:ascii="Times New Roman" w:hAnsi="Times New Roman" w:cs="Times New Roman"/>
                <w:b/>
                <w:i w:val="0"/>
                <w:color w:val="000000"/>
              </w:rPr>
              <w:t>Have a minimum of two and a maximum of twenty partners for ordinary partnership./fifty  for  professionals partnership.</w:t>
            </w:r>
          </w:p>
        </w:tc>
      </w:tr>
      <w:tr w:rsidR="00CE6002" w14:paraId="77A0EA43" w14:textId="77777777">
        <w:tc>
          <w:tcPr>
            <w:tcW w:w="810" w:type="dxa"/>
          </w:tcPr>
          <w:p w14:paraId="4092E96F" w14:textId="77777777" w:rsidR="00CE6002" w:rsidRDefault="00CE6002">
            <w:pPr>
              <w:pStyle w:val="ListParagraph"/>
              <w:numPr>
                <w:ilvl w:val="0"/>
                <w:numId w:val="4"/>
              </w:numPr>
              <w:ind w:left="360"/>
              <w:rPr>
                <w:rStyle w:val="SubtleEmphasis"/>
                <w:rFonts w:ascii="Times New Roman" w:hAnsi="Times New Roman" w:cs="Times New Roman"/>
                <w:color w:val="000000"/>
              </w:rPr>
            </w:pPr>
          </w:p>
        </w:tc>
        <w:tc>
          <w:tcPr>
            <w:tcW w:w="4110" w:type="dxa"/>
          </w:tcPr>
          <w:p w14:paraId="5F121C24" w14:textId="77777777" w:rsidR="00CE6002" w:rsidRDefault="000F11B1">
            <w:pPr>
              <w:pStyle w:val="ListParagraph"/>
              <w:ind w:left="0"/>
              <w:rPr>
                <w:rStyle w:val="SubtleEmphasis"/>
                <w:rFonts w:ascii="Times New Roman" w:hAnsi="Times New Roman" w:cs="Times New Roman"/>
                <w:b/>
                <w:i w:val="0"/>
                <w:color w:val="000000"/>
              </w:rPr>
            </w:pPr>
            <w:r>
              <w:rPr>
                <w:rStyle w:val="SubtleEmphasis"/>
                <w:rFonts w:ascii="Times New Roman" w:hAnsi="Times New Roman" w:cs="Times New Roman"/>
                <w:b/>
                <w:i w:val="0"/>
                <w:color w:val="000000"/>
              </w:rPr>
              <w:t>The business can be managed by one or two directors</w:t>
            </w:r>
          </w:p>
        </w:tc>
        <w:tc>
          <w:tcPr>
            <w:tcW w:w="409" w:type="dxa"/>
          </w:tcPr>
          <w:p w14:paraId="54CE8298" w14:textId="77777777" w:rsidR="00CE6002" w:rsidRDefault="00CE6002">
            <w:pPr>
              <w:pStyle w:val="ListParagraph"/>
              <w:numPr>
                <w:ilvl w:val="0"/>
                <w:numId w:val="5"/>
              </w:numPr>
              <w:ind w:left="360"/>
              <w:rPr>
                <w:rStyle w:val="SubtleEmphasis"/>
                <w:rFonts w:ascii="Times New Roman" w:hAnsi="Times New Roman" w:cs="Times New Roman"/>
                <w:b/>
                <w:i w:val="0"/>
                <w:color w:val="000000"/>
              </w:rPr>
            </w:pPr>
          </w:p>
        </w:tc>
        <w:tc>
          <w:tcPr>
            <w:tcW w:w="5201" w:type="dxa"/>
          </w:tcPr>
          <w:p w14:paraId="1174E22E" w14:textId="77777777" w:rsidR="00CE6002" w:rsidRDefault="000F11B1">
            <w:pPr>
              <w:pStyle w:val="ListParagraph"/>
              <w:ind w:left="360" w:hanging="360"/>
              <w:rPr>
                <w:rStyle w:val="SubtleEmphasis"/>
                <w:rFonts w:ascii="Times New Roman" w:hAnsi="Times New Roman" w:cs="Times New Roman"/>
                <w:b/>
                <w:i w:val="0"/>
                <w:color w:val="000000"/>
              </w:rPr>
            </w:pPr>
            <w:r>
              <w:rPr>
                <w:rStyle w:val="SubtleEmphasis"/>
                <w:rFonts w:ascii="Times New Roman" w:hAnsi="Times New Roman" w:cs="Times New Roman"/>
                <w:b/>
                <w:i w:val="0"/>
                <w:color w:val="000000"/>
              </w:rPr>
              <w:t>The business is managed by active partners jointly.</w:t>
            </w:r>
          </w:p>
          <w:p w14:paraId="4C15B3D6" w14:textId="77777777" w:rsidR="00CE6002" w:rsidRDefault="00CE6002">
            <w:pPr>
              <w:pStyle w:val="ListParagraph"/>
              <w:ind w:left="360" w:hanging="360"/>
              <w:rPr>
                <w:rStyle w:val="SubtleEmphasis"/>
                <w:rFonts w:ascii="Times New Roman" w:hAnsi="Times New Roman" w:cs="Times New Roman"/>
                <w:b/>
                <w:i w:val="0"/>
                <w:color w:val="000000"/>
              </w:rPr>
            </w:pPr>
          </w:p>
        </w:tc>
      </w:tr>
      <w:tr w:rsidR="00CE6002" w14:paraId="1303AC6D" w14:textId="77777777">
        <w:tc>
          <w:tcPr>
            <w:tcW w:w="810" w:type="dxa"/>
          </w:tcPr>
          <w:p w14:paraId="7347FE27" w14:textId="77777777" w:rsidR="00CE6002" w:rsidRDefault="00CE6002">
            <w:pPr>
              <w:pStyle w:val="ListParagraph"/>
              <w:numPr>
                <w:ilvl w:val="0"/>
                <w:numId w:val="4"/>
              </w:numPr>
              <w:ind w:left="360"/>
              <w:rPr>
                <w:rStyle w:val="SubtleEmphasis"/>
                <w:rFonts w:ascii="Times New Roman" w:hAnsi="Times New Roman" w:cs="Times New Roman"/>
                <w:color w:val="000000"/>
              </w:rPr>
            </w:pPr>
          </w:p>
        </w:tc>
        <w:tc>
          <w:tcPr>
            <w:tcW w:w="4110" w:type="dxa"/>
          </w:tcPr>
          <w:p w14:paraId="2BEE1B13" w14:textId="77777777" w:rsidR="00CE6002" w:rsidRDefault="000F11B1">
            <w:pPr>
              <w:pStyle w:val="ListParagraph"/>
              <w:ind w:left="360" w:hanging="360"/>
              <w:rPr>
                <w:rStyle w:val="SubtleEmphasis"/>
                <w:rFonts w:ascii="Times New Roman" w:hAnsi="Times New Roman" w:cs="Times New Roman"/>
                <w:b/>
                <w:i w:val="0"/>
                <w:color w:val="000000"/>
              </w:rPr>
            </w:pPr>
            <w:r>
              <w:rPr>
                <w:rStyle w:val="SubtleEmphasis"/>
                <w:rFonts w:ascii="Times New Roman" w:hAnsi="Times New Roman" w:cs="Times New Roman"/>
                <w:b/>
                <w:i w:val="0"/>
                <w:color w:val="000000"/>
              </w:rPr>
              <w:t>Formed through company’s act</w:t>
            </w:r>
          </w:p>
        </w:tc>
        <w:tc>
          <w:tcPr>
            <w:tcW w:w="409" w:type="dxa"/>
          </w:tcPr>
          <w:p w14:paraId="689179F2" w14:textId="77777777" w:rsidR="00CE6002" w:rsidRDefault="00CE6002">
            <w:pPr>
              <w:pStyle w:val="ListParagraph"/>
              <w:numPr>
                <w:ilvl w:val="0"/>
                <w:numId w:val="5"/>
              </w:numPr>
              <w:ind w:left="360"/>
              <w:rPr>
                <w:rStyle w:val="SubtleEmphasis"/>
                <w:rFonts w:ascii="Times New Roman" w:hAnsi="Times New Roman" w:cs="Times New Roman"/>
                <w:b/>
                <w:i w:val="0"/>
                <w:color w:val="000000"/>
              </w:rPr>
            </w:pPr>
          </w:p>
        </w:tc>
        <w:tc>
          <w:tcPr>
            <w:tcW w:w="5201" w:type="dxa"/>
          </w:tcPr>
          <w:p w14:paraId="30003525" w14:textId="77777777" w:rsidR="00CE6002" w:rsidRDefault="000F11B1">
            <w:pPr>
              <w:pStyle w:val="ListParagraph"/>
              <w:ind w:left="360" w:hanging="360"/>
              <w:rPr>
                <w:rStyle w:val="SubtleEmphasis"/>
                <w:rFonts w:ascii="Times New Roman" w:hAnsi="Times New Roman" w:cs="Times New Roman"/>
                <w:b/>
                <w:i w:val="0"/>
                <w:color w:val="000000"/>
              </w:rPr>
            </w:pPr>
            <w:r>
              <w:rPr>
                <w:rStyle w:val="SubtleEmphasis"/>
                <w:rFonts w:ascii="Times New Roman" w:hAnsi="Times New Roman" w:cs="Times New Roman"/>
                <w:b/>
                <w:i w:val="0"/>
                <w:color w:val="000000"/>
              </w:rPr>
              <w:t>Formed through partnership act.</w:t>
            </w:r>
          </w:p>
        </w:tc>
      </w:tr>
      <w:tr w:rsidR="00CE6002" w14:paraId="238B33FE" w14:textId="77777777">
        <w:tc>
          <w:tcPr>
            <w:tcW w:w="810" w:type="dxa"/>
          </w:tcPr>
          <w:p w14:paraId="0EFA9F3A" w14:textId="77777777" w:rsidR="00CE6002" w:rsidRDefault="00CE6002">
            <w:pPr>
              <w:pStyle w:val="ListParagraph"/>
              <w:numPr>
                <w:ilvl w:val="0"/>
                <w:numId w:val="4"/>
              </w:numPr>
              <w:ind w:left="360"/>
              <w:rPr>
                <w:rStyle w:val="SubtleEmphasis"/>
                <w:rFonts w:ascii="Times New Roman" w:hAnsi="Times New Roman" w:cs="Times New Roman"/>
                <w:color w:val="000000"/>
              </w:rPr>
            </w:pPr>
          </w:p>
        </w:tc>
        <w:tc>
          <w:tcPr>
            <w:tcW w:w="4110" w:type="dxa"/>
          </w:tcPr>
          <w:p w14:paraId="3FBB2E71" w14:textId="77777777" w:rsidR="00CE6002" w:rsidRDefault="000F11B1">
            <w:pPr>
              <w:pStyle w:val="ListParagraph"/>
              <w:ind w:left="360" w:hanging="360"/>
              <w:rPr>
                <w:rStyle w:val="SubtleEmphasis"/>
                <w:rFonts w:ascii="Times New Roman" w:hAnsi="Times New Roman" w:cs="Times New Roman"/>
                <w:b/>
                <w:i w:val="0"/>
                <w:color w:val="000000"/>
              </w:rPr>
            </w:pPr>
            <w:r>
              <w:rPr>
                <w:rStyle w:val="SubtleEmphasis"/>
                <w:rFonts w:ascii="Times New Roman" w:hAnsi="Times New Roman" w:cs="Times New Roman"/>
                <w:b/>
                <w:i w:val="0"/>
                <w:color w:val="000000"/>
              </w:rPr>
              <w:t>All shareholders have limited liabilities.</w:t>
            </w:r>
          </w:p>
        </w:tc>
        <w:tc>
          <w:tcPr>
            <w:tcW w:w="409" w:type="dxa"/>
          </w:tcPr>
          <w:p w14:paraId="0AF16BA3" w14:textId="77777777" w:rsidR="00CE6002" w:rsidRDefault="00CE6002">
            <w:pPr>
              <w:pStyle w:val="ListParagraph"/>
              <w:numPr>
                <w:ilvl w:val="0"/>
                <w:numId w:val="5"/>
              </w:numPr>
              <w:ind w:left="360"/>
              <w:rPr>
                <w:rStyle w:val="SubtleEmphasis"/>
                <w:rFonts w:ascii="Times New Roman" w:hAnsi="Times New Roman" w:cs="Times New Roman"/>
                <w:b/>
                <w:i w:val="0"/>
                <w:color w:val="000000"/>
              </w:rPr>
            </w:pPr>
          </w:p>
        </w:tc>
        <w:tc>
          <w:tcPr>
            <w:tcW w:w="5201" w:type="dxa"/>
          </w:tcPr>
          <w:p w14:paraId="6ABB03BC" w14:textId="77777777" w:rsidR="00CE6002" w:rsidRDefault="000F11B1">
            <w:pPr>
              <w:pStyle w:val="ListParagraph"/>
              <w:ind w:left="0"/>
              <w:rPr>
                <w:rStyle w:val="SubtleEmphasis"/>
                <w:rFonts w:ascii="Times New Roman" w:hAnsi="Times New Roman" w:cs="Times New Roman"/>
                <w:b/>
                <w:i w:val="0"/>
                <w:color w:val="000000"/>
              </w:rPr>
            </w:pPr>
            <w:r>
              <w:rPr>
                <w:rStyle w:val="SubtleEmphasis"/>
                <w:rFonts w:ascii="Times New Roman" w:hAnsi="Times New Roman" w:cs="Times New Roman"/>
                <w:b/>
                <w:i w:val="0"/>
                <w:color w:val="000000"/>
              </w:rPr>
              <w:t xml:space="preserve">One partner must have unlimited liability </w:t>
            </w:r>
          </w:p>
        </w:tc>
      </w:tr>
      <w:tr w:rsidR="00CE6002" w14:paraId="612B58DF" w14:textId="77777777">
        <w:tc>
          <w:tcPr>
            <w:tcW w:w="810" w:type="dxa"/>
          </w:tcPr>
          <w:p w14:paraId="2E5651F2" w14:textId="77777777" w:rsidR="00CE6002" w:rsidRDefault="00CE6002">
            <w:pPr>
              <w:pStyle w:val="ListParagraph"/>
              <w:numPr>
                <w:ilvl w:val="0"/>
                <w:numId w:val="4"/>
              </w:numPr>
              <w:ind w:left="360"/>
              <w:rPr>
                <w:rStyle w:val="SubtleEmphasis"/>
                <w:rFonts w:ascii="Times New Roman" w:hAnsi="Times New Roman" w:cs="Times New Roman"/>
                <w:color w:val="000000"/>
              </w:rPr>
            </w:pPr>
          </w:p>
        </w:tc>
        <w:tc>
          <w:tcPr>
            <w:tcW w:w="4110" w:type="dxa"/>
          </w:tcPr>
          <w:p w14:paraId="40926D02" w14:textId="77777777" w:rsidR="00CE6002" w:rsidRDefault="000F11B1">
            <w:pPr>
              <w:pStyle w:val="ListParagraph"/>
              <w:ind w:left="360" w:hanging="360"/>
              <w:rPr>
                <w:rStyle w:val="SubtleEmphasis"/>
                <w:rFonts w:ascii="Times New Roman" w:hAnsi="Times New Roman" w:cs="Times New Roman"/>
                <w:b/>
                <w:i w:val="0"/>
                <w:color w:val="000000"/>
              </w:rPr>
            </w:pPr>
            <w:r>
              <w:rPr>
                <w:rStyle w:val="SubtleEmphasis"/>
                <w:rFonts w:ascii="Times New Roman" w:hAnsi="Times New Roman" w:cs="Times New Roman"/>
                <w:b/>
                <w:i w:val="0"/>
                <w:color w:val="000000"/>
              </w:rPr>
              <w:t>The business a separate legal entity</w:t>
            </w:r>
          </w:p>
        </w:tc>
        <w:tc>
          <w:tcPr>
            <w:tcW w:w="409" w:type="dxa"/>
          </w:tcPr>
          <w:p w14:paraId="4C6CB321" w14:textId="77777777" w:rsidR="00CE6002" w:rsidRDefault="00CE6002">
            <w:pPr>
              <w:pStyle w:val="ListParagraph"/>
              <w:numPr>
                <w:ilvl w:val="0"/>
                <w:numId w:val="5"/>
              </w:numPr>
              <w:ind w:left="360"/>
              <w:rPr>
                <w:rStyle w:val="SubtleEmphasis"/>
                <w:rFonts w:ascii="Times New Roman" w:hAnsi="Times New Roman" w:cs="Times New Roman"/>
                <w:b/>
                <w:i w:val="0"/>
                <w:color w:val="000000"/>
              </w:rPr>
            </w:pPr>
          </w:p>
        </w:tc>
        <w:tc>
          <w:tcPr>
            <w:tcW w:w="5201" w:type="dxa"/>
          </w:tcPr>
          <w:p w14:paraId="0120C4D2" w14:textId="77777777" w:rsidR="00CE6002" w:rsidRDefault="000F11B1">
            <w:pPr>
              <w:pStyle w:val="ListParagraph"/>
              <w:ind w:left="0"/>
              <w:rPr>
                <w:rStyle w:val="SubtleEmphasis"/>
                <w:rFonts w:ascii="Times New Roman" w:hAnsi="Times New Roman" w:cs="Times New Roman"/>
                <w:b/>
                <w:i w:val="0"/>
                <w:color w:val="000000"/>
              </w:rPr>
            </w:pPr>
            <w:r>
              <w:rPr>
                <w:rStyle w:val="SubtleEmphasis"/>
                <w:rFonts w:ascii="Times New Roman" w:hAnsi="Times New Roman" w:cs="Times New Roman"/>
                <w:b/>
                <w:i w:val="0"/>
                <w:color w:val="000000"/>
              </w:rPr>
              <w:t>Doesn’t  have a separate legal entity</w:t>
            </w:r>
          </w:p>
        </w:tc>
      </w:tr>
      <w:tr w:rsidR="00CE6002" w14:paraId="7BEB7116" w14:textId="77777777">
        <w:tc>
          <w:tcPr>
            <w:tcW w:w="810" w:type="dxa"/>
          </w:tcPr>
          <w:p w14:paraId="56FD3FC6" w14:textId="77777777" w:rsidR="00CE6002" w:rsidRDefault="00CE6002">
            <w:pPr>
              <w:pStyle w:val="ListParagraph"/>
              <w:numPr>
                <w:ilvl w:val="0"/>
                <w:numId w:val="4"/>
              </w:numPr>
              <w:ind w:left="360"/>
              <w:rPr>
                <w:rStyle w:val="SubtleEmphasis"/>
                <w:rFonts w:ascii="Times New Roman" w:hAnsi="Times New Roman" w:cs="Times New Roman"/>
                <w:color w:val="000000"/>
              </w:rPr>
            </w:pPr>
          </w:p>
        </w:tc>
        <w:tc>
          <w:tcPr>
            <w:tcW w:w="4110" w:type="dxa"/>
          </w:tcPr>
          <w:p w14:paraId="4C846F49" w14:textId="77777777" w:rsidR="00CE6002" w:rsidRDefault="000F11B1">
            <w:pPr>
              <w:pStyle w:val="ListParagraph"/>
              <w:ind w:left="360" w:hanging="360"/>
              <w:rPr>
                <w:rStyle w:val="SubtleEmphasis"/>
                <w:rFonts w:ascii="Times New Roman" w:hAnsi="Times New Roman" w:cs="Times New Roman"/>
                <w:b/>
                <w:i w:val="0"/>
                <w:color w:val="000000"/>
              </w:rPr>
            </w:pPr>
            <w:r>
              <w:rPr>
                <w:rStyle w:val="SubtleEmphasis"/>
                <w:rFonts w:ascii="Times New Roman" w:hAnsi="Times New Roman" w:cs="Times New Roman"/>
                <w:b/>
                <w:i w:val="0"/>
                <w:color w:val="000000"/>
              </w:rPr>
              <w:t>Main source of capital is sale of share .</w:t>
            </w:r>
          </w:p>
        </w:tc>
        <w:tc>
          <w:tcPr>
            <w:tcW w:w="409" w:type="dxa"/>
          </w:tcPr>
          <w:p w14:paraId="0FAE33FD" w14:textId="77777777" w:rsidR="00CE6002" w:rsidRDefault="00CE6002">
            <w:pPr>
              <w:pStyle w:val="ListParagraph"/>
              <w:numPr>
                <w:ilvl w:val="0"/>
                <w:numId w:val="5"/>
              </w:numPr>
              <w:ind w:left="360"/>
              <w:rPr>
                <w:rStyle w:val="SubtleEmphasis"/>
                <w:rFonts w:ascii="Times New Roman" w:hAnsi="Times New Roman" w:cs="Times New Roman"/>
                <w:b/>
                <w:i w:val="0"/>
                <w:color w:val="000000"/>
              </w:rPr>
            </w:pPr>
          </w:p>
        </w:tc>
        <w:tc>
          <w:tcPr>
            <w:tcW w:w="5201" w:type="dxa"/>
          </w:tcPr>
          <w:p w14:paraId="290D3D0A" w14:textId="77777777" w:rsidR="00CE6002" w:rsidRDefault="000F11B1">
            <w:pPr>
              <w:pStyle w:val="ListParagraph"/>
              <w:ind w:left="0"/>
              <w:rPr>
                <w:rStyle w:val="SubtleEmphasis"/>
                <w:rFonts w:ascii="Times New Roman" w:hAnsi="Times New Roman" w:cs="Times New Roman"/>
                <w:b/>
                <w:i w:val="0"/>
                <w:color w:val="000000"/>
              </w:rPr>
            </w:pPr>
            <w:r>
              <w:rPr>
                <w:rStyle w:val="SubtleEmphasis"/>
                <w:rFonts w:ascii="Times New Roman" w:hAnsi="Times New Roman" w:cs="Times New Roman"/>
                <w:b/>
                <w:i w:val="0"/>
                <w:color w:val="000000"/>
              </w:rPr>
              <w:t>Main source of capital is partners contribution</w:t>
            </w:r>
          </w:p>
        </w:tc>
      </w:tr>
    </w:tbl>
    <w:p w14:paraId="125E4BA3" w14:textId="77777777" w:rsidR="00CE6002" w:rsidRDefault="00CE6002">
      <w:pPr>
        <w:spacing w:after="0" w:line="240" w:lineRule="auto"/>
        <w:rPr>
          <w:rFonts w:ascii="New times roman" w:hAnsi="New times roman" w:cs="Times New Roman"/>
        </w:rPr>
      </w:pPr>
    </w:p>
    <w:p w14:paraId="46885C65" w14:textId="77777777" w:rsidR="00CE6002" w:rsidRDefault="000F11B1">
      <w:pPr>
        <w:pStyle w:val="ListParagraph"/>
        <w:tabs>
          <w:tab w:val="left" w:pos="5040"/>
        </w:tabs>
        <w:spacing w:line="259" w:lineRule="auto"/>
        <w:jc w:val="right"/>
        <w:rPr>
          <w:rFonts w:ascii="Times New Roman" w:hAnsi="Times New Roman" w:cs="Times New Roman"/>
          <w:b/>
        </w:rPr>
      </w:pPr>
      <w:r>
        <w:rPr>
          <w:rFonts w:ascii="Times New Roman" w:hAnsi="Times New Roman" w:cs="Times New Roman"/>
          <w:b/>
        </w:rPr>
        <w:t>(any 5x2 = 10 marks )</w:t>
      </w:r>
    </w:p>
    <w:p w14:paraId="784D60A9" w14:textId="77777777" w:rsidR="00CE6002" w:rsidRDefault="000F11B1">
      <w:pPr>
        <w:pStyle w:val="ListParagraph"/>
        <w:tabs>
          <w:tab w:val="left" w:pos="5040"/>
        </w:tabs>
        <w:spacing w:line="259" w:lineRule="auto"/>
        <w:jc w:val="right"/>
        <w:rPr>
          <w:rFonts w:ascii="Times New Roman" w:hAnsi="Times New Roman" w:cs="Times New Roman"/>
          <w:b/>
        </w:rPr>
      </w:pPr>
      <w:r>
        <w:rPr>
          <w:rFonts w:ascii="Times New Roman" w:hAnsi="Times New Roman" w:cs="Times New Roman"/>
          <w:b/>
        </w:rPr>
        <w:t>The differences must match inorder to score .</w:t>
      </w:r>
    </w:p>
    <w:p w14:paraId="4B8228A8" w14:textId="77777777" w:rsidR="00CE6002" w:rsidRDefault="00CE6002">
      <w:pPr>
        <w:spacing w:after="0" w:line="240" w:lineRule="auto"/>
        <w:jc w:val="right"/>
        <w:rPr>
          <w:rFonts w:ascii="New times roman" w:hAnsi="New times roman" w:cs="Times New Roman"/>
        </w:rPr>
      </w:pPr>
    </w:p>
    <w:p w14:paraId="5B5E9936" w14:textId="77777777" w:rsidR="00CE6002" w:rsidRDefault="00CE6002">
      <w:pPr>
        <w:spacing w:after="0" w:line="240" w:lineRule="auto"/>
        <w:ind w:left="360" w:hanging="360"/>
        <w:rPr>
          <w:rFonts w:ascii="New times roman" w:hAnsi="New times roman" w:cs="Times New Roman"/>
        </w:rPr>
      </w:pPr>
    </w:p>
    <w:p w14:paraId="572880D6" w14:textId="77777777" w:rsidR="00CE6002" w:rsidRDefault="000F11B1">
      <w:pPr>
        <w:tabs>
          <w:tab w:val="left" w:pos="5625"/>
        </w:tabs>
        <w:rPr>
          <w:rFonts w:ascii="New times roman" w:hAnsi="New times roman"/>
        </w:rPr>
      </w:pPr>
      <w:proofErr w:type="gramStart"/>
      <w:r>
        <w:rPr>
          <w:rFonts w:ascii="New times roman" w:hAnsi="New times roman"/>
        </w:rPr>
        <w:t xml:space="preserve">2  (a)  </w:t>
      </w:r>
      <w:r>
        <w:rPr>
          <w:rFonts w:ascii="New times roman" w:hAnsi="New times roman" w:cs="Times New Roman"/>
        </w:rPr>
        <w:t>Explain</w:t>
      </w:r>
      <w:proofErr w:type="gramEnd"/>
      <w:r>
        <w:rPr>
          <w:rFonts w:ascii="New times roman" w:hAnsi="New times roman" w:cs="Times New Roman"/>
        </w:rPr>
        <w:t xml:space="preserve"> five services offered by wholesalers to retailers</w:t>
      </w:r>
      <w:r>
        <w:rPr>
          <w:rFonts w:ascii="New times roman" w:hAnsi="New times roman" w:cs="Times New Roman"/>
        </w:rPr>
        <w:tab/>
      </w:r>
      <w:r>
        <w:rPr>
          <w:rFonts w:ascii="New times roman" w:hAnsi="New times roman" w:cs="Times New Roman"/>
        </w:rPr>
        <w:tab/>
      </w:r>
      <w:r>
        <w:rPr>
          <w:rFonts w:ascii="New times roman" w:hAnsi="New times roman" w:cs="Times New Roman"/>
        </w:rPr>
        <w:tab/>
        <w:t xml:space="preserve">         </w:t>
      </w:r>
      <w:r>
        <w:rPr>
          <w:rFonts w:ascii="New times roman" w:hAnsi="New times roman"/>
        </w:rPr>
        <w:t xml:space="preserve">      </w:t>
      </w:r>
    </w:p>
    <w:p w14:paraId="47E371E0" w14:textId="77777777" w:rsidR="00CE6002" w:rsidRDefault="000F11B1">
      <w:pPr>
        <w:pStyle w:val="ListParagraph"/>
        <w:numPr>
          <w:ilvl w:val="0"/>
          <w:numId w:val="8"/>
        </w:numPr>
        <w:spacing w:after="0" w:line="360" w:lineRule="auto"/>
        <w:ind w:left="360"/>
        <w:rPr>
          <w:rFonts w:ascii="Times New Roman" w:hAnsi="Times New Roman" w:cs="Times New Roman"/>
          <w:b/>
        </w:rPr>
      </w:pPr>
      <w:r>
        <w:rPr>
          <w:rFonts w:ascii="Times New Roman" w:hAnsi="Times New Roman" w:cs="Times New Roman"/>
          <w:b/>
        </w:rPr>
        <w:lastRenderedPageBreak/>
        <w:t xml:space="preserve">Breaks bulk goods for the retailers.by selling goods to them in small quantities </w:t>
      </w:r>
    </w:p>
    <w:p w14:paraId="7B9479EF" w14:textId="77777777" w:rsidR="00CE6002" w:rsidRDefault="000F11B1">
      <w:pPr>
        <w:pStyle w:val="ListParagraph"/>
        <w:numPr>
          <w:ilvl w:val="0"/>
          <w:numId w:val="8"/>
        </w:numPr>
        <w:spacing w:after="0" w:line="360" w:lineRule="auto"/>
        <w:ind w:left="360"/>
        <w:rPr>
          <w:rFonts w:ascii="Times New Roman" w:hAnsi="Times New Roman" w:cs="Times New Roman"/>
          <w:b/>
        </w:rPr>
      </w:pPr>
      <w:r>
        <w:rPr>
          <w:rFonts w:ascii="Times New Roman" w:hAnsi="Times New Roman" w:cs="Times New Roman"/>
          <w:b/>
        </w:rPr>
        <w:t>Sell goods at cheaper prices.for retailers to resell and earn profit.</w:t>
      </w:r>
    </w:p>
    <w:p w14:paraId="0A16C4AE" w14:textId="77777777" w:rsidR="00CE6002" w:rsidRDefault="000F11B1">
      <w:pPr>
        <w:pStyle w:val="ListParagraph"/>
        <w:numPr>
          <w:ilvl w:val="0"/>
          <w:numId w:val="8"/>
        </w:numPr>
        <w:spacing w:after="0" w:line="360" w:lineRule="auto"/>
        <w:ind w:left="360"/>
        <w:rPr>
          <w:rFonts w:ascii="Times New Roman" w:hAnsi="Times New Roman" w:cs="Times New Roman"/>
          <w:b/>
        </w:rPr>
      </w:pPr>
      <w:r>
        <w:rPr>
          <w:rFonts w:ascii="Times New Roman" w:hAnsi="Times New Roman" w:cs="Times New Roman"/>
          <w:b/>
        </w:rPr>
        <w:t>Provides advice on various products./provides information to retailers about a product.</w:t>
      </w:r>
    </w:p>
    <w:p w14:paraId="26840E9F" w14:textId="77777777" w:rsidR="00CE6002" w:rsidRDefault="000F11B1">
      <w:pPr>
        <w:pStyle w:val="ListParagraph"/>
        <w:numPr>
          <w:ilvl w:val="0"/>
          <w:numId w:val="8"/>
        </w:numPr>
        <w:spacing w:after="0" w:line="360" w:lineRule="auto"/>
        <w:ind w:left="360"/>
        <w:rPr>
          <w:rFonts w:ascii="Times New Roman" w:hAnsi="Times New Roman" w:cs="Times New Roman"/>
          <w:b/>
        </w:rPr>
      </w:pPr>
      <w:r>
        <w:rPr>
          <w:rFonts w:ascii="Times New Roman" w:hAnsi="Times New Roman" w:cs="Times New Roman"/>
          <w:b/>
        </w:rPr>
        <w:t>Stock variety of goods for retailers for flow of supply/for retailers to choose from.</w:t>
      </w:r>
    </w:p>
    <w:p w14:paraId="3331A136" w14:textId="77777777" w:rsidR="00CE6002" w:rsidRDefault="000F11B1">
      <w:pPr>
        <w:pStyle w:val="ListParagraph"/>
        <w:numPr>
          <w:ilvl w:val="0"/>
          <w:numId w:val="8"/>
        </w:numPr>
        <w:spacing w:after="0" w:line="360" w:lineRule="auto"/>
        <w:ind w:left="360"/>
        <w:rPr>
          <w:rFonts w:ascii="Times New Roman" w:hAnsi="Times New Roman" w:cs="Times New Roman"/>
          <w:b/>
        </w:rPr>
      </w:pPr>
      <w:r>
        <w:rPr>
          <w:rFonts w:ascii="Times New Roman" w:hAnsi="Times New Roman" w:cs="Times New Roman"/>
          <w:b/>
        </w:rPr>
        <w:t>Advertises goods for retailers./for retailers to make informed decision on goods to sell to consumers.</w:t>
      </w:r>
    </w:p>
    <w:p w14:paraId="120257FB" w14:textId="77777777" w:rsidR="00CE6002" w:rsidRDefault="000F11B1">
      <w:pPr>
        <w:pStyle w:val="ListParagraph"/>
        <w:numPr>
          <w:ilvl w:val="0"/>
          <w:numId w:val="8"/>
        </w:numPr>
        <w:spacing w:after="0" w:line="360" w:lineRule="auto"/>
        <w:ind w:left="360"/>
        <w:rPr>
          <w:rFonts w:ascii="Times New Roman" w:hAnsi="Times New Roman" w:cs="Times New Roman"/>
          <w:b/>
        </w:rPr>
      </w:pPr>
      <w:r>
        <w:rPr>
          <w:rFonts w:ascii="Times New Roman" w:hAnsi="Times New Roman" w:cs="Times New Roman"/>
          <w:b/>
        </w:rPr>
        <w:t>Provides a link between retailers and manufacturers.</w:t>
      </w:r>
    </w:p>
    <w:p w14:paraId="7EF5F6F8" w14:textId="77777777" w:rsidR="00CE6002" w:rsidRDefault="000F11B1">
      <w:pPr>
        <w:pStyle w:val="ListParagraph"/>
        <w:numPr>
          <w:ilvl w:val="0"/>
          <w:numId w:val="8"/>
        </w:numPr>
        <w:spacing w:after="0" w:line="360" w:lineRule="auto"/>
        <w:ind w:left="360"/>
        <w:rPr>
          <w:rFonts w:ascii="Times New Roman" w:hAnsi="Times New Roman" w:cs="Times New Roman"/>
          <w:b/>
        </w:rPr>
      </w:pPr>
      <w:r>
        <w:rPr>
          <w:rFonts w:ascii="Times New Roman" w:hAnsi="Times New Roman" w:cs="Times New Roman"/>
          <w:b/>
        </w:rPr>
        <w:t>They offer after-sale services e.g transportation/storage/product promotion</w:t>
      </w:r>
    </w:p>
    <w:p w14:paraId="3D10908A" w14:textId="77777777" w:rsidR="00CE6002" w:rsidRDefault="00CE6002">
      <w:pPr>
        <w:pStyle w:val="ListParagraph"/>
        <w:spacing w:after="0" w:line="360" w:lineRule="auto"/>
        <w:ind w:left="360"/>
        <w:rPr>
          <w:rFonts w:ascii="Times New Roman" w:hAnsi="Times New Roman" w:cs="Times New Roman"/>
        </w:rPr>
      </w:pPr>
    </w:p>
    <w:p w14:paraId="3F85CF21" w14:textId="77777777" w:rsidR="00CE6002" w:rsidRDefault="000F11B1">
      <w:pPr>
        <w:pStyle w:val="ListParagraph"/>
        <w:tabs>
          <w:tab w:val="left" w:pos="5040"/>
        </w:tabs>
        <w:spacing w:line="259" w:lineRule="auto"/>
        <w:jc w:val="right"/>
        <w:rPr>
          <w:rFonts w:ascii="Times New Roman" w:hAnsi="Times New Roman" w:cs="Times New Roman"/>
          <w:b/>
        </w:rPr>
      </w:pPr>
      <w:r>
        <w:rPr>
          <w:rFonts w:ascii="Times New Roman" w:hAnsi="Times New Roman" w:cs="Times New Roman"/>
          <w:b/>
        </w:rPr>
        <w:t>(5x2 = 10 marks )</w:t>
      </w:r>
    </w:p>
    <w:p w14:paraId="0B680C65" w14:textId="77777777" w:rsidR="00CE6002" w:rsidRDefault="000F11B1">
      <w:pPr>
        <w:tabs>
          <w:tab w:val="left" w:pos="5625"/>
        </w:tabs>
        <w:rPr>
          <w:rFonts w:ascii="New times roman" w:hAnsi="New times roman" w:cs="Times New Roman"/>
        </w:rPr>
      </w:pPr>
      <w:r>
        <w:rPr>
          <w:rFonts w:ascii="New times roman" w:hAnsi="New times roman"/>
        </w:rPr>
        <w:t xml:space="preserve">             </w:t>
      </w:r>
      <w:r>
        <w:rPr>
          <w:rFonts w:ascii="Times New Roman" w:hAnsi="Times New Roman" w:cs="Times New Roman"/>
          <w:b/>
          <w:i/>
          <w:u w:val="single"/>
        </w:rPr>
        <w:t>Required</w:t>
      </w:r>
      <w:r>
        <w:rPr>
          <w:rFonts w:ascii="Times New Roman" w:hAnsi="Times New Roman" w:cs="Times New Roman"/>
          <w:b/>
          <w:i/>
        </w:rPr>
        <w:t>:</w:t>
      </w:r>
    </w:p>
    <w:p w14:paraId="31B02548" w14:textId="77777777" w:rsidR="00CE6002" w:rsidRDefault="000F11B1">
      <w:pPr>
        <w:spacing w:after="0" w:line="240" w:lineRule="auto"/>
        <w:ind w:left="360"/>
        <w:contextualSpacing/>
        <w:rPr>
          <w:rFonts w:ascii="Times New Roman" w:hAnsi="Times New Roman" w:cs="Times New Roman"/>
          <w:b/>
        </w:rPr>
      </w:pPr>
      <w:r>
        <w:rPr>
          <w:rFonts w:ascii="Times New Roman" w:hAnsi="Times New Roman" w:cs="Times New Roman"/>
          <w:b/>
        </w:rPr>
        <w:t xml:space="preserve">A THREE COLUMN CASH BOOK.                                     </w:t>
      </w:r>
    </w:p>
    <w:p w14:paraId="4D930389" w14:textId="77777777" w:rsidR="00CE6002" w:rsidRDefault="000F11B1">
      <w:pPr>
        <w:spacing w:after="0" w:line="240" w:lineRule="auto"/>
        <w:jc w:val="center"/>
        <w:rPr>
          <w:rStyle w:val="SubtleEmphasis"/>
          <w:rFonts w:ascii="Times New Roman" w:hAnsi="Times New Roman" w:cs="Times New Roman"/>
          <w:b/>
          <w:i w:val="0"/>
          <w:color w:val="000000"/>
          <w:u w:val="single"/>
        </w:rPr>
      </w:pPr>
      <w:r>
        <w:rPr>
          <w:rStyle w:val="SubtleEmphasis"/>
          <w:rFonts w:ascii="Times New Roman" w:hAnsi="Times New Roman" w:cs="Times New Roman"/>
          <w:b/>
          <w:i w:val="0"/>
          <w:color w:val="000000"/>
          <w:u w:val="single"/>
        </w:rPr>
        <w:t>Maralal traders</w:t>
      </w:r>
    </w:p>
    <w:p w14:paraId="1BFB8A72" w14:textId="77777777" w:rsidR="00CE6002" w:rsidRDefault="000F11B1">
      <w:pPr>
        <w:spacing w:after="0" w:line="240" w:lineRule="auto"/>
        <w:jc w:val="center"/>
        <w:rPr>
          <w:rStyle w:val="SubtleEmphasis"/>
          <w:rFonts w:ascii="Times New Roman" w:hAnsi="Times New Roman" w:cs="Times New Roman"/>
          <w:b/>
          <w:i w:val="0"/>
          <w:color w:val="000000"/>
          <w:u w:val="single"/>
        </w:rPr>
      </w:pPr>
      <w:r>
        <w:rPr>
          <w:rStyle w:val="SubtleEmphasis"/>
          <w:rFonts w:ascii="Times New Roman" w:hAnsi="Times New Roman" w:cs="Times New Roman"/>
          <w:b/>
          <w:i w:val="0"/>
          <w:color w:val="000000"/>
          <w:u w:val="single"/>
        </w:rPr>
        <w:t>Cash book</w:t>
      </w:r>
    </w:p>
    <w:p w14:paraId="1BFAEB91" w14:textId="77777777" w:rsidR="00CE6002" w:rsidRDefault="000F11B1">
      <w:pPr>
        <w:spacing w:after="0" w:line="240" w:lineRule="auto"/>
        <w:jc w:val="center"/>
        <w:rPr>
          <w:rStyle w:val="SubtleEmphasis"/>
          <w:rFonts w:ascii="Times New Roman" w:hAnsi="Times New Roman" w:cs="Times New Roman"/>
          <w:b/>
          <w:i w:val="0"/>
          <w:color w:val="000000"/>
          <w:u w:val="single"/>
        </w:rPr>
      </w:pPr>
      <w:r>
        <w:rPr>
          <w:rStyle w:val="SubtleEmphasis"/>
          <w:rFonts w:ascii="Times New Roman" w:hAnsi="Times New Roman" w:cs="Times New Roman"/>
          <w:b/>
          <w:i w:val="0"/>
          <w:color w:val="000000"/>
          <w:u w:val="single"/>
        </w:rPr>
        <w:t>for the month of May 2014</w:t>
      </w:r>
    </w:p>
    <w:tbl>
      <w:tblPr>
        <w:tblStyle w:val="TableGrid"/>
        <w:tblW w:w="11250" w:type="dxa"/>
        <w:tblInd w:w="-522" w:type="dxa"/>
        <w:tblLayout w:type="fixed"/>
        <w:tblLook w:val="04A0" w:firstRow="1" w:lastRow="0" w:firstColumn="1" w:lastColumn="0" w:noHBand="0" w:noVBand="1"/>
      </w:tblPr>
      <w:tblGrid>
        <w:gridCol w:w="900"/>
        <w:gridCol w:w="1260"/>
        <w:gridCol w:w="630"/>
        <w:gridCol w:w="810"/>
        <w:gridCol w:w="1170"/>
        <w:gridCol w:w="1170"/>
        <w:gridCol w:w="810"/>
        <w:gridCol w:w="1080"/>
        <w:gridCol w:w="630"/>
        <w:gridCol w:w="720"/>
        <w:gridCol w:w="900"/>
        <w:gridCol w:w="1170"/>
      </w:tblGrid>
      <w:tr w:rsidR="00CE6002" w14:paraId="7EC031DF" w14:textId="77777777">
        <w:tc>
          <w:tcPr>
            <w:tcW w:w="900" w:type="dxa"/>
          </w:tcPr>
          <w:p w14:paraId="042BDD57"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Date</w:t>
            </w:r>
          </w:p>
        </w:tc>
        <w:tc>
          <w:tcPr>
            <w:tcW w:w="1260" w:type="dxa"/>
          </w:tcPr>
          <w:p w14:paraId="21D706E8"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Details</w:t>
            </w:r>
          </w:p>
        </w:tc>
        <w:tc>
          <w:tcPr>
            <w:tcW w:w="630" w:type="dxa"/>
          </w:tcPr>
          <w:p w14:paraId="5130C3E1"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L.F</w:t>
            </w:r>
          </w:p>
        </w:tc>
        <w:tc>
          <w:tcPr>
            <w:tcW w:w="810" w:type="dxa"/>
          </w:tcPr>
          <w:p w14:paraId="56D76129"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D. Al</w:t>
            </w:r>
          </w:p>
        </w:tc>
        <w:tc>
          <w:tcPr>
            <w:tcW w:w="1170" w:type="dxa"/>
          </w:tcPr>
          <w:p w14:paraId="1FB7343E"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Cash</w:t>
            </w:r>
          </w:p>
        </w:tc>
        <w:tc>
          <w:tcPr>
            <w:tcW w:w="1170" w:type="dxa"/>
          </w:tcPr>
          <w:p w14:paraId="525BF9E7"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Bank</w:t>
            </w:r>
          </w:p>
        </w:tc>
        <w:tc>
          <w:tcPr>
            <w:tcW w:w="810" w:type="dxa"/>
          </w:tcPr>
          <w:p w14:paraId="2D8EE26B"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Date</w:t>
            </w:r>
          </w:p>
        </w:tc>
        <w:tc>
          <w:tcPr>
            <w:tcW w:w="1080" w:type="dxa"/>
          </w:tcPr>
          <w:p w14:paraId="5D90F1FE"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Details</w:t>
            </w:r>
          </w:p>
        </w:tc>
        <w:tc>
          <w:tcPr>
            <w:tcW w:w="630" w:type="dxa"/>
          </w:tcPr>
          <w:p w14:paraId="1CA09649"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L.F</w:t>
            </w:r>
          </w:p>
        </w:tc>
        <w:tc>
          <w:tcPr>
            <w:tcW w:w="720" w:type="dxa"/>
          </w:tcPr>
          <w:p w14:paraId="57B22F68"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D.Rc</w:t>
            </w:r>
          </w:p>
        </w:tc>
        <w:tc>
          <w:tcPr>
            <w:tcW w:w="900" w:type="dxa"/>
          </w:tcPr>
          <w:p w14:paraId="69D18E28"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Cash</w:t>
            </w:r>
          </w:p>
        </w:tc>
        <w:tc>
          <w:tcPr>
            <w:tcW w:w="1170" w:type="dxa"/>
          </w:tcPr>
          <w:p w14:paraId="27478B85"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Bank</w:t>
            </w:r>
          </w:p>
        </w:tc>
      </w:tr>
      <w:tr w:rsidR="00CE6002" w14:paraId="76980CBC" w14:textId="77777777">
        <w:tc>
          <w:tcPr>
            <w:tcW w:w="900" w:type="dxa"/>
          </w:tcPr>
          <w:p w14:paraId="2E463FEF"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2014</w:t>
            </w:r>
          </w:p>
          <w:p w14:paraId="580F7A7B"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May 1</w:t>
            </w:r>
          </w:p>
        </w:tc>
        <w:tc>
          <w:tcPr>
            <w:tcW w:w="1260" w:type="dxa"/>
          </w:tcPr>
          <w:p w14:paraId="64DAA589"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p w14:paraId="330D6557"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Balance</w:t>
            </w:r>
          </w:p>
        </w:tc>
        <w:tc>
          <w:tcPr>
            <w:tcW w:w="630" w:type="dxa"/>
          </w:tcPr>
          <w:p w14:paraId="23F59C04"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p w14:paraId="206EFE07"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b/d</w:t>
            </w:r>
          </w:p>
        </w:tc>
        <w:tc>
          <w:tcPr>
            <w:tcW w:w="810" w:type="dxa"/>
          </w:tcPr>
          <w:p w14:paraId="5D140B56"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6503D64E"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p w14:paraId="5F415609"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180,000</w:t>
            </w:r>
          </w:p>
        </w:tc>
        <w:tc>
          <w:tcPr>
            <w:tcW w:w="1170" w:type="dxa"/>
          </w:tcPr>
          <w:p w14:paraId="688E8018"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p w14:paraId="3DD4F6FB"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2E13C1FE"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2014</w:t>
            </w:r>
          </w:p>
          <w:p w14:paraId="4705F9B3"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May1</w:t>
            </w:r>
          </w:p>
        </w:tc>
        <w:tc>
          <w:tcPr>
            <w:tcW w:w="1080" w:type="dxa"/>
          </w:tcPr>
          <w:p w14:paraId="4B492C5B"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p w14:paraId="51378137"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Balance</w:t>
            </w:r>
          </w:p>
        </w:tc>
        <w:tc>
          <w:tcPr>
            <w:tcW w:w="630" w:type="dxa"/>
          </w:tcPr>
          <w:p w14:paraId="5964F2DF"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p w14:paraId="10C63154"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b/d</w:t>
            </w:r>
          </w:p>
        </w:tc>
        <w:tc>
          <w:tcPr>
            <w:tcW w:w="720" w:type="dxa"/>
          </w:tcPr>
          <w:p w14:paraId="1E5F0E9A"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900" w:type="dxa"/>
          </w:tcPr>
          <w:p w14:paraId="3FBFEE6E"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412ACC8D"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p w14:paraId="21F607DA"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450,000</w:t>
            </w:r>
          </w:p>
        </w:tc>
      </w:tr>
      <w:tr w:rsidR="00CE6002" w14:paraId="60C06252" w14:textId="77777777">
        <w:tc>
          <w:tcPr>
            <w:tcW w:w="900" w:type="dxa"/>
          </w:tcPr>
          <w:p w14:paraId="422D80A2"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  3</w:t>
            </w:r>
          </w:p>
        </w:tc>
        <w:tc>
          <w:tcPr>
            <w:tcW w:w="1260" w:type="dxa"/>
          </w:tcPr>
          <w:p w14:paraId="66AC95E6"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Mpasha</w:t>
            </w:r>
          </w:p>
        </w:tc>
        <w:tc>
          <w:tcPr>
            <w:tcW w:w="630" w:type="dxa"/>
          </w:tcPr>
          <w:p w14:paraId="05FF8A99"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3774D498"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180C89DD"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34119111"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1,500,000</w:t>
            </w:r>
          </w:p>
        </w:tc>
        <w:tc>
          <w:tcPr>
            <w:tcW w:w="810" w:type="dxa"/>
          </w:tcPr>
          <w:p w14:paraId="20F71258"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 11</w:t>
            </w:r>
          </w:p>
        </w:tc>
        <w:tc>
          <w:tcPr>
            <w:tcW w:w="1080" w:type="dxa"/>
          </w:tcPr>
          <w:p w14:paraId="4187734A"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Jolloimat</w:t>
            </w:r>
          </w:p>
        </w:tc>
        <w:tc>
          <w:tcPr>
            <w:tcW w:w="630" w:type="dxa"/>
          </w:tcPr>
          <w:p w14:paraId="045EB601"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720" w:type="dxa"/>
          </w:tcPr>
          <w:p w14:paraId="4078E8DB"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900" w:type="dxa"/>
          </w:tcPr>
          <w:p w14:paraId="7989DEA4"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200,000</w:t>
            </w:r>
          </w:p>
        </w:tc>
        <w:tc>
          <w:tcPr>
            <w:tcW w:w="1170" w:type="dxa"/>
          </w:tcPr>
          <w:p w14:paraId="392F258D"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400,000</w:t>
            </w:r>
          </w:p>
        </w:tc>
      </w:tr>
      <w:tr w:rsidR="00CE6002" w14:paraId="345FB283" w14:textId="77777777">
        <w:tc>
          <w:tcPr>
            <w:tcW w:w="900" w:type="dxa"/>
          </w:tcPr>
          <w:p w14:paraId="4F88C44C"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 7</w:t>
            </w:r>
          </w:p>
        </w:tc>
        <w:tc>
          <w:tcPr>
            <w:tcW w:w="1260" w:type="dxa"/>
          </w:tcPr>
          <w:p w14:paraId="4CDF6FA6"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Sales</w:t>
            </w:r>
          </w:p>
        </w:tc>
        <w:tc>
          <w:tcPr>
            <w:tcW w:w="630" w:type="dxa"/>
          </w:tcPr>
          <w:p w14:paraId="32CB1D8E"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353999CB"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7DCDC5FA"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280,000</w:t>
            </w:r>
          </w:p>
        </w:tc>
        <w:tc>
          <w:tcPr>
            <w:tcW w:w="1170" w:type="dxa"/>
          </w:tcPr>
          <w:p w14:paraId="5A3101BA"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251C2ACB"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,,19</w:t>
            </w:r>
          </w:p>
        </w:tc>
        <w:tc>
          <w:tcPr>
            <w:tcW w:w="1080" w:type="dxa"/>
          </w:tcPr>
          <w:p w14:paraId="44A268A4"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Rent</w:t>
            </w:r>
          </w:p>
        </w:tc>
        <w:tc>
          <w:tcPr>
            <w:tcW w:w="630" w:type="dxa"/>
          </w:tcPr>
          <w:p w14:paraId="25952C94"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720" w:type="dxa"/>
          </w:tcPr>
          <w:p w14:paraId="66DBEACD"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900" w:type="dxa"/>
          </w:tcPr>
          <w:p w14:paraId="1DCBADCA"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29D6E6C4"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75,000</w:t>
            </w:r>
          </w:p>
        </w:tc>
      </w:tr>
      <w:tr w:rsidR="00CE6002" w14:paraId="6A45B66E" w14:textId="77777777">
        <w:tc>
          <w:tcPr>
            <w:tcW w:w="900" w:type="dxa"/>
          </w:tcPr>
          <w:p w14:paraId="5650261A"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,,14</w:t>
            </w:r>
          </w:p>
        </w:tc>
        <w:tc>
          <w:tcPr>
            <w:tcW w:w="1260" w:type="dxa"/>
          </w:tcPr>
          <w:p w14:paraId="5BD29D78"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Commission</w:t>
            </w:r>
          </w:p>
        </w:tc>
        <w:tc>
          <w:tcPr>
            <w:tcW w:w="630" w:type="dxa"/>
          </w:tcPr>
          <w:p w14:paraId="39EFDF42"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4254B893"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4739B1D3"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150,000</w:t>
            </w:r>
          </w:p>
        </w:tc>
        <w:tc>
          <w:tcPr>
            <w:tcW w:w="1170" w:type="dxa"/>
          </w:tcPr>
          <w:p w14:paraId="0B67BE01"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25F0D161"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,,19</w:t>
            </w:r>
          </w:p>
        </w:tc>
        <w:tc>
          <w:tcPr>
            <w:tcW w:w="1080" w:type="dxa"/>
          </w:tcPr>
          <w:p w14:paraId="229D45BD"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Electricity</w:t>
            </w:r>
          </w:p>
        </w:tc>
        <w:tc>
          <w:tcPr>
            <w:tcW w:w="630" w:type="dxa"/>
          </w:tcPr>
          <w:p w14:paraId="068932CA"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720" w:type="dxa"/>
          </w:tcPr>
          <w:p w14:paraId="586E1BAA"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900" w:type="dxa"/>
          </w:tcPr>
          <w:p w14:paraId="13283003"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07C6A21C"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32,000</w:t>
            </w:r>
          </w:p>
        </w:tc>
      </w:tr>
      <w:tr w:rsidR="00CE6002" w14:paraId="27181223" w14:textId="77777777">
        <w:tc>
          <w:tcPr>
            <w:tcW w:w="900" w:type="dxa"/>
          </w:tcPr>
          <w:p w14:paraId="0F7484E3"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,,17</w:t>
            </w:r>
          </w:p>
        </w:tc>
        <w:tc>
          <w:tcPr>
            <w:tcW w:w="1260" w:type="dxa"/>
          </w:tcPr>
          <w:p w14:paraId="041AB3AA"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Leteipa</w:t>
            </w:r>
          </w:p>
        </w:tc>
        <w:tc>
          <w:tcPr>
            <w:tcW w:w="630" w:type="dxa"/>
          </w:tcPr>
          <w:p w14:paraId="0F6B20E8"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1BDA14D6"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3776</w:t>
            </w:r>
          </w:p>
        </w:tc>
        <w:tc>
          <w:tcPr>
            <w:tcW w:w="1170" w:type="dxa"/>
          </w:tcPr>
          <w:p w14:paraId="185E2432"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6E9F4C75"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185,000</w:t>
            </w:r>
          </w:p>
        </w:tc>
        <w:tc>
          <w:tcPr>
            <w:tcW w:w="810" w:type="dxa"/>
          </w:tcPr>
          <w:p w14:paraId="70450A7B"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,,19</w:t>
            </w:r>
          </w:p>
        </w:tc>
        <w:tc>
          <w:tcPr>
            <w:tcW w:w="1080" w:type="dxa"/>
          </w:tcPr>
          <w:p w14:paraId="23AFF2C4"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Water</w:t>
            </w:r>
          </w:p>
        </w:tc>
        <w:tc>
          <w:tcPr>
            <w:tcW w:w="630" w:type="dxa"/>
          </w:tcPr>
          <w:p w14:paraId="30011A34"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720" w:type="dxa"/>
          </w:tcPr>
          <w:p w14:paraId="3556FDEE"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900" w:type="dxa"/>
          </w:tcPr>
          <w:p w14:paraId="65586069"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0A778AE4"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25,000</w:t>
            </w:r>
          </w:p>
        </w:tc>
      </w:tr>
      <w:tr w:rsidR="00CE6002" w14:paraId="350AC835" w14:textId="77777777">
        <w:tc>
          <w:tcPr>
            <w:tcW w:w="900" w:type="dxa"/>
          </w:tcPr>
          <w:p w14:paraId="617CA33A"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260" w:type="dxa"/>
          </w:tcPr>
          <w:p w14:paraId="058ED219"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630" w:type="dxa"/>
          </w:tcPr>
          <w:p w14:paraId="531EBD62"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5D542A32"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00E3B8F4"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3B3B14A0"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64930981"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 xml:space="preserve">,,21 </w:t>
            </w:r>
          </w:p>
        </w:tc>
        <w:tc>
          <w:tcPr>
            <w:tcW w:w="1080" w:type="dxa"/>
          </w:tcPr>
          <w:p w14:paraId="77E074D3"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Drawings</w:t>
            </w:r>
          </w:p>
        </w:tc>
        <w:tc>
          <w:tcPr>
            <w:tcW w:w="630" w:type="dxa"/>
          </w:tcPr>
          <w:p w14:paraId="78EEB01F"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720" w:type="dxa"/>
          </w:tcPr>
          <w:p w14:paraId="77E77DA2"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900" w:type="dxa"/>
          </w:tcPr>
          <w:p w14:paraId="06CBB11B"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4F561906"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100,000</w:t>
            </w:r>
          </w:p>
        </w:tc>
      </w:tr>
      <w:tr w:rsidR="00CE6002" w14:paraId="711F2004" w14:textId="77777777">
        <w:tc>
          <w:tcPr>
            <w:tcW w:w="900" w:type="dxa"/>
          </w:tcPr>
          <w:p w14:paraId="79AF689A"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260" w:type="dxa"/>
          </w:tcPr>
          <w:p w14:paraId="594CC37F"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630" w:type="dxa"/>
          </w:tcPr>
          <w:p w14:paraId="70F4BA2C"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77971E6B"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7B76F98F"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1E50EB8C"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2169126F"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,,24</w:t>
            </w:r>
          </w:p>
        </w:tc>
        <w:tc>
          <w:tcPr>
            <w:tcW w:w="1080" w:type="dxa"/>
          </w:tcPr>
          <w:p w14:paraId="56F4E51E"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Kinai</w:t>
            </w:r>
          </w:p>
        </w:tc>
        <w:tc>
          <w:tcPr>
            <w:tcW w:w="630" w:type="dxa"/>
          </w:tcPr>
          <w:p w14:paraId="0C06A3F7"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720" w:type="dxa"/>
          </w:tcPr>
          <w:p w14:paraId="75CCFC11"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2,720</w:t>
            </w:r>
          </w:p>
        </w:tc>
        <w:tc>
          <w:tcPr>
            <w:tcW w:w="900" w:type="dxa"/>
          </w:tcPr>
          <w:p w14:paraId="53EF0100"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133,280</w:t>
            </w:r>
          </w:p>
        </w:tc>
        <w:tc>
          <w:tcPr>
            <w:tcW w:w="1170" w:type="dxa"/>
          </w:tcPr>
          <w:p w14:paraId="13063B56"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r>
      <w:tr w:rsidR="00CE6002" w14:paraId="2FAE0882" w14:textId="77777777">
        <w:tc>
          <w:tcPr>
            <w:tcW w:w="900" w:type="dxa"/>
          </w:tcPr>
          <w:p w14:paraId="521C281F"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,,25</w:t>
            </w:r>
          </w:p>
        </w:tc>
        <w:tc>
          <w:tcPr>
            <w:tcW w:w="1260" w:type="dxa"/>
          </w:tcPr>
          <w:p w14:paraId="1D3C120B"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Kiyapi</w:t>
            </w:r>
          </w:p>
        </w:tc>
        <w:tc>
          <w:tcPr>
            <w:tcW w:w="630" w:type="dxa"/>
          </w:tcPr>
          <w:p w14:paraId="248CEF3D"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4DC2B653"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41D96CB6"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4D2C64CC"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200,000</w:t>
            </w:r>
          </w:p>
        </w:tc>
        <w:tc>
          <w:tcPr>
            <w:tcW w:w="810" w:type="dxa"/>
          </w:tcPr>
          <w:p w14:paraId="3B23C86A"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,,28</w:t>
            </w:r>
          </w:p>
        </w:tc>
        <w:tc>
          <w:tcPr>
            <w:tcW w:w="1080" w:type="dxa"/>
          </w:tcPr>
          <w:p w14:paraId="66CC7055"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Salaries</w:t>
            </w:r>
          </w:p>
        </w:tc>
        <w:tc>
          <w:tcPr>
            <w:tcW w:w="630" w:type="dxa"/>
          </w:tcPr>
          <w:p w14:paraId="4BFE6750"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720" w:type="dxa"/>
          </w:tcPr>
          <w:p w14:paraId="79CE3A41"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900" w:type="dxa"/>
          </w:tcPr>
          <w:p w14:paraId="779DD9C7"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7DB8A565"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120,000</w:t>
            </w:r>
          </w:p>
        </w:tc>
      </w:tr>
      <w:tr w:rsidR="00CE6002" w14:paraId="4A85D46C" w14:textId="77777777">
        <w:tc>
          <w:tcPr>
            <w:tcW w:w="900" w:type="dxa"/>
          </w:tcPr>
          <w:p w14:paraId="42891D99"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,,31</w:t>
            </w:r>
          </w:p>
        </w:tc>
        <w:tc>
          <w:tcPr>
            <w:tcW w:w="1260" w:type="dxa"/>
          </w:tcPr>
          <w:p w14:paraId="21413D2B"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Cash</w:t>
            </w:r>
          </w:p>
        </w:tc>
        <w:tc>
          <w:tcPr>
            <w:tcW w:w="630" w:type="dxa"/>
          </w:tcPr>
          <w:p w14:paraId="5ED45224"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c</w:t>
            </w:r>
          </w:p>
        </w:tc>
        <w:tc>
          <w:tcPr>
            <w:tcW w:w="810" w:type="dxa"/>
          </w:tcPr>
          <w:p w14:paraId="12601FC6"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0CAFA99A"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4A0A350A"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226,720</w:t>
            </w:r>
          </w:p>
        </w:tc>
        <w:tc>
          <w:tcPr>
            <w:tcW w:w="810" w:type="dxa"/>
          </w:tcPr>
          <w:p w14:paraId="04A18E0A"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,,31</w:t>
            </w:r>
          </w:p>
        </w:tc>
        <w:tc>
          <w:tcPr>
            <w:tcW w:w="1080" w:type="dxa"/>
          </w:tcPr>
          <w:p w14:paraId="44D2BB19"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Bank</w:t>
            </w:r>
          </w:p>
        </w:tc>
        <w:tc>
          <w:tcPr>
            <w:tcW w:w="630" w:type="dxa"/>
          </w:tcPr>
          <w:p w14:paraId="63608107"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c</w:t>
            </w:r>
          </w:p>
        </w:tc>
        <w:tc>
          <w:tcPr>
            <w:tcW w:w="720" w:type="dxa"/>
          </w:tcPr>
          <w:p w14:paraId="0842C64F"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900" w:type="dxa"/>
          </w:tcPr>
          <w:p w14:paraId="04BE733C"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226,720</w:t>
            </w:r>
          </w:p>
        </w:tc>
        <w:tc>
          <w:tcPr>
            <w:tcW w:w="1170" w:type="dxa"/>
          </w:tcPr>
          <w:p w14:paraId="1957708F"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r>
      <w:tr w:rsidR="00CE6002" w14:paraId="763FBA7B" w14:textId="77777777">
        <w:tc>
          <w:tcPr>
            <w:tcW w:w="900" w:type="dxa"/>
          </w:tcPr>
          <w:p w14:paraId="0B330F1A"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260" w:type="dxa"/>
          </w:tcPr>
          <w:p w14:paraId="40D70015"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630" w:type="dxa"/>
          </w:tcPr>
          <w:p w14:paraId="132B02D8"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7418CA71"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761B572B"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11EC1239"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2883C317"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,,31</w:t>
            </w:r>
          </w:p>
        </w:tc>
        <w:tc>
          <w:tcPr>
            <w:tcW w:w="1080" w:type="dxa"/>
          </w:tcPr>
          <w:p w14:paraId="61E00D8A"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Balance</w:t>
            </w:r>
          </w:p>
        </w:tc>
        <w:tc>
          <w:tcPr>
            <w:tcW w:w="630" w:type="dxa"/>
          </w:tcPr>
          <w:p w14:paraId="6B744C35"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c/d</w:t>
            </w:r>
          </w:p>
        </w:tc>
        <w:tc>
          <w:tcPr>
            <w:tcW w:w="720" w:type="dxa"/>
          </w:tcPr>
          <w:p w14:paraId="679C8EBA"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900" w:type="dxa"/>
          </w:tcPr>
          <w:p w14:paraId="7C1C70F9"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50,000</w:t>
            </w:r>
          </w:p>
        </w:tc>
        <w:tc>
          <w:tcPr>
            <w:tcW w:w="1170" w:type="dxa"/>
          </w:tcPr>
          <w:p w14:paraId="6A2706E0"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909,720</w:t>
            </w:r>
          </w:p>
        </w:tc>
      </w:tr>
      <w:tr w:rsidR="00CE6002" w14:paraId="3A5A47B1" w14:textId="77777777">
        <w:tc>
          <w:tcPr>
            <w:tcW w:w="900" w:type="dxa"/>
          </w:tcPr>
          <w:p w14:paraId="05E1EB3C"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260" w:type="dxa"/>
          </w:tcPr>
          <w:p w14:paraId="470A1BA9"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630" w:type="dxa"/>
          </w:tcPr>
          <w:p w14:paraId="69D40B71"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06C7E138"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3D17DBCA" w14:textId="77777777" w:rsidR="00CE6002" w:rsidRDefault="000F11B1">
            <w:pPr>
              <w:pStyle w:val="ListParagraph"/>
              <w:ind w:left="360" w:hanging="360"/>
              <w:rPr>
                <w:rStyle w:val="SubtleEmphasis"/>
                <w:rFonts w:ascii="Times New Roman" w:hAnsi="Times New Roman" w:cs="Times New Roman"/>
                <w:b/>
                <w:i w:val="0"/>
                <w:color w:val="000000"/>
                <w:sz w:val="20"/>
                <w:szCs w:val="20"/>
                <w:u w:val="double"/>
              </w:rPr>
            </w:pPr>
            <w:r>
              <w:rPr>
                <w:rStyle w:val="SubtleEmphasis"/>
                <w:rFonts w:ascii="Times New Roman" w:hAnsi="Times New Roman" w:cs="Times New Roman"/>
                <w:b/>
                <w:i w:val="0"/>
                <w:color w:val="000000"/>
                <w:sz w:val="20"/>
                <w:szCs w:val="20"/>
                <w:u w:val="double"/>
              </w:rPr>
              <w:t>610,000</w:t>
            </w:r>
          </w:p>
        </w:tc>
        <w:tc>
          <w:tcPr>
            <w:tcW w:w="1170" w:type="dxa"/>
          </w:tcPr>
          <w:p w14:paraId="5757A1EF" w14:textId="77777777" w:rsidR="00CE6002" w:rsidRDefault="000F11B1">
            <w:pPr>
              <w:pStyle w:val="ListParagraph"/>
              <w:ind w:left="360" w:hanging="360"/>
              <w:rPr>
                <w:rStyle w:val="SubtleEmphasis"/>
                <w:rFonts w:ascii="Times New Roman" w:hAnsi="Times New Roman" w:cs="Times New Roman"/>
                <w:b/>
                <w:i w:val="0"/>
                <w:color w:val="000000"/>
                <w:sz w:val="20"/>
                <w:szCs w:val="20"/>
                <w:u w:val="double"/>
              </w:rPr>
            </w:pPr>
            <w:r>
              <w:rPr>
                <w:rStyle w:val="SubtleEmphasis"/>
                <w:rFonts w:ascii="Times New Roman" w:hAnsi="Times New Roman" w:cs="Times New Roman"/>
                <w:b/>
                <w:i w:val="0"/>
                <w:color w:val="000000"/>
                <w:sz w:val="20"/>
                <w:szCs w:val="20"/>
                <w:u w:val="double"/>
              </w:rPr>
              <w:t>2,111,720</w:t>
            </w:r>
          </w:p>
        </w:tc>
        <w:tc>
          <w:tcPr>
            <w:tcW w:w="810" w:type="dxa"/>
          </w:tcPr>
          <w:p w14:paraId="57EC2796"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080" w:type="dxa"/>
          </w:tcPr>
          <w:p w14:paraId="19B79690"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630" w:type="dxa"/>
          </w:tcPr>
          <w:p w14:paraId="3317C976"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720" w:type="dxa"/>
          </w:tcPr>
          <w:p w14:paraId="329881B8"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900" w:type="dxa"/>
          </w:tcPr>
          <w:p w14:paraId="1FB53F1F" w14:textId="77777777" w:rsidR="00CE6002" w:rsidRDefault="000F11B1">
            <w:pPr>
              <w:pStyle w:val="ListParagraph"/>
              <w:ind w:left="360" w:hanging="360"/>
              <w:rPr>
                <w:rStyle w:val="SubtleEmphasis"/>
                <w:rFonts w:ascii="Times New Roman" w:hAnsi="Times New Roman" w:cs="Times New Roman"/>
                <w:b/>
                <w:i w:val="0"/>
                <w:color w:val="000000"/>
                <w:sz w:val="20"/>
                <w:szCs w:val="20"/>
                <w:u w:val="double"/>
              </w:rPr>
            </w:pPr>
            <w:r>
              <w:rPr>
                <w:rStyle w:val="SubtleEmphasis"/>
                <w:rFonts w:ascii="Times New Roman" w:hAnsi="Times New Roman" w:cs="Times New Roman"/>
                <w:b/>
                <w:i w:val="0"/>
                <w:color w:val="000000"/>
                <w:sz w:val="20"/>
                <w:szCs w:val="20"/>
                <w:u w:val="double"/>
              </w:rPr>
              <w:t>610,000</w:t>
            </w:r>
          </w:p>
        </w:tc>
        <w:tc>
          <w:tcPr>
            <w:tcW w:w="1170" w:type="dxa"/>
          </w:tcPr>
          <w:p w14:paraId="0743427C" w14:textId="77777777" w:rsidR="00CE6002" w:rsidRDefault="000F11B1">
            <w:pPr>
              <w:pStyle w:val="ListParagraph"/>
              <w:ind w:left="360" w:hanging="360"/>
              <w:rPr>
                <w:rStyle w:val="SubtleEmphasis"/>
                <w:rFonts w:ascii="Times New Roman" w:hAnsi="Times New Roman" w:cs="Times New Roman"/>
                <w:b/>
                <w:i w:val="0"/>
                <w:color w:val="000000"/>
                <w:sz w:val="20"/>
                <w:szCs w:val="20"/>
                <w:u w:val="double"/>
              </w:rPr>
            </w:pPr>
            <w:r>
              <w:rPr>
                <w:rStyle w:val="SubtleEmphasis"/>
                <w:rFonts w:ascii="Times New Roman" w:hAnsi="Times New Roman" w:cs="Times New Roman"/>
                <w:b/>
                <w:i w:val="0"/>
                <w:color w:val="000000"/>
                <w:sz w:val="20"/>
                <w:szCs w:val="20"/>
                <w:u w:val="double"/>
              </w:rPr>
              <w:t>2,111,720</w:t>
            </w:r>
          </w:p>
        </w:tc>
      </w:tr>
      <w:tr w:rsidR="00CE6002" w14:paraId="2C7DE9B5" w14:textId="77777777">
        <w:tc>
          <w:tcPr>
            <w:tcW w:w="900" w:type="dxa"/>
          </w:tcPr>
          <w:p w14:paraId="347D376E"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Jun.1</w:t>
            </w:r>
          </w:p>
        </w:tc>
        <w:tc>
          <w:tcPr>
            <w:tcW w:w="1260" w:type="dxa"/>
          </w:tcPr>
          <w:p w14:paraId="42C4408A"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Balance b/d</w:t>
            </w:r>
          </w:p>
        </w:tc>
        <w:tc>
          <w:tcPr>
            <w:tcW w:w="630" w:type="dxa"/>
          </w:tcPr>
          <w:p w14:paraId="7DECD634"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810" w:type="dxa"/>
          </w:tcPr>
          <w:p w14:paraId="01E29490"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6C69FB9A"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50,000</w:t>
            </w:r>
          </w:p>
        </w:tc>
        <w:tc>
          <w:tcPr>
            <w:tcW w:w="1170" w:type="dxa"/>
          </w:tcPr>
          <w:p w14:paraId="38E631FE" w14:textId="77777777" w:rsidR="00CE6002" w:rsidRDefault="000F11B1">
            <w:pPr>
              <w:pStyle w:val="ListParagraph"/>
              <w:ind w:left="360" w:hanging="360"/>
              <w:rPr>
                <w:rStyle w:val="SubtleEmphasis"/>
                <w:rFonts w:ascii="Times New Roman" w:hAnsi="Times New Roman" w:cs="Times New Roman"/>
                <w:b/>
                <w:i w:val="0"/>
                <w:color w:val="000000"/>
                <w:sz w:val="20"/>
                <w:szCs w:val="20"/>
              </w:rPr>
            </w:pPr>
            <w:r>
              <w:rPr>
                <w:rStyle w:val="SubtleEmphasis"/>
                <w:rFonts w:ascii="Times New Roman" w:hAnsi="Times New Roman" w:cs="Times New Roman"/>
                <w:b/>
                <w:i w:val="0"/>
                <w:color w:val="000000"/>
                <w:sz w:val="20"/>
                <w:szCs w:val="20"/>
              </w:rPr>
              <w:t>909,720</w:t>
            </w:r>
          </w:p>
        </w:tc>
        <w:tc>
          <w:tcPr>
            <w:tcW w:w="810" w:type="dxa"/>
          </w:tcPr>
          <w:p w14:paraId="7218AF2B"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080" w:type="dxa"/>
          </w:tcPr>
          <w:p w14:paraId="3804F2EB"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630" w:type="dxa"/>
          </w:tcPr>
          <w:p w14:paraId="30E7E33C"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720" w:type="dxa"/>
          </w:tcPr>
          <w:p w14:paraId="4B0541AC"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900" w:type="dxa"/>
          </w:tcPr>
          <w:p w14:paraId="23B54B43"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c>
          <w:tcPr>
            <w:tcW w:w="1170" w:type="dxa"/>
          </w:tcPr>
          <w:p w14:paraId="7D1512C4" w14:textId="77777777" w:rsidR="00CE6002" w:rsidRDefault="00CE6002">
            <w:pPr>
              <w:pStyle w:val="ListParagraph"/>
              <w:ind w:left="360" w:hanging="360"/>
              <w:rPr>
                <w:rStyle w:val="SubtleEmphasis"/>
                <w:rFonts w:ascii="Times New Roman" w:hAnsi="Times New Roman" w:cs="Times New Roman"/>
                <w:b/>
                <w:i w:val="0"/>
                <w:color w:val="000000"/>
                <w:sz w:val="20"/>
                <w:szCs w:val="20"/>
              </w:rPr>
            </w:pPr>
          </w:p>
        </w:tc>
      </w:tr>
    </w:tbl>
    <w:p w14:paraId="757B8C02" w14:textId="77777777" w:rsidR="00CE6002" w:rsidRDefault="000F11B1">
      <w:pPr>
        <w:pStyle w:val="ListParagraph"/>
        <w:numPr>
          <w:ilvl w:val="0"/>
          <w:numId w:val="6"/>
        </w:numPr>
        <w:spacing w:after="200" w:line="276" w:lineRule="auto"/>
        <w:rPr>
          <w:rFonts w:ascii="Times New Roman" w:hAnsi="Times New Roman" w:cs="Times New Roman"/>
          <w:b/>
          <w:color w:val="000000"/>
        </w:rPr>
      </w:pPr>
      <w:r>
        <w:rPr>
          <w:rFonts w:ascii="Times New Roman" w:hAnsi="Times New Roman" w:cs="Times New Roman"/>
          <w:b/>
          <w:color w:val="000000"/>
        </w:rPr>
        <w:t xml:space="preserve">Details   should  score  independently  </w:t>
      </w:r>
    </w:p>
    <w:p w14:paraId="1FB71EF7" w14:textId="77777777" w:rsidR="00CE6002" w:rsidRDefault="000F11B1">
      <w:pPr>
        <w:pStyle w:val="ListParagraph"/>
        <w:numPr>
          <w:ilvl w:val="0"/>
          <w:numId w:val="6"/>
        </w:numPr>
        <w:spacing w:after="200" w:line="276" w:lineRule="auto"/>
        <w:rPr>
          <w:rFonts w:ascii="Times New Roman" w:hAnsi="Times New Roman" w:cs="Times New Roman"/>
          <w:b/>
          <w:color w:val="000000"/>
        </w:rPr>
      </w:pPr>
      <w:r>
        <w:rPr>
          <w:rFonts w:ascii="Times New Roman" w:hAnsi="Times New Roman" w:cs="Times New Roman"/>
          <w:b/>
          <w:color w:val="000000"/>
        </w:rPr>
        <w:t xml:space="preserve">40 x ¼ (10mks) </w:t>
      </w:r>
    </w:p>
    <w:p w14:paraId="4F2BB57B" w14:textId="77777777" w:rsidR="00CE6002" w:rsidRDefault="00CE6002">
      <w:pPr>
        <w:contextualSpacing/>
        <w:rPr>
          <w:rFonts w:ascii="New times roman" w:hAnsi="New times roman" w:cs="Times New Roman"/>
        </w:rPr>
      </w:pPr>
    </w:p>
    <w:p w14:paraId="5ADE2206" w14:textId="77777777" w:rsidR="001032FB" w:rsidRDefault="001032FB">
      <w:pPr>
        <w:contextualSpacing/>
        <w:rPr>
          <w:rFonts w:ascii="New times roman" w:hAnsi="New times roman" w:cs="Times New Roman"/>
        </w:rPr>
      </w:pPr>
    </w:p>
    <w:p w14:paraId="16CC2111" w14:textId="77777777" w:rsidR="001032FB" w:rsidRDefault="001032FB">
      <w:pPr>
        <w:contextualSpacing/>
        <w:rPr>
          <w:rFonts w:ascii="New times roman" w:hAnsi="New times roman" w:cs="Times New Roman"/>
        </w:rPr>
      </w:pPr>
    </w:p>
    <w:p w14:paraId="301D3755" w14:textId="77777777" w:rsidR="001032FB" w:rsidRDefault="001032FB">
      <w:pPr>
        <w:contextualSpacing/>
        <w:rPr>
          <w:rFonts w:ascii="New times roman" w:hAnsi="New times roman" w:cs="Times New Roman"/>
        </w:rPr>
      </w:pPr>
    </w:p>
    <w:p w14:paraId="6BE08D85" w14:textId="77777777" w:rsidR="001032FB" w:rsidRDefault="001032FB">
      <w:pPr>
        <w:contextualSpacing/>
        <w:rPr>
          <w:rFonts w:ascii="New times roman" w:hAnsi="New times roman" w:cs="Times New Roman"/>
        </w:rPr>
      </w:pPr>
    </w:p>
    <w:p w14:paraId="20A218C3" w14:textId="77777777" w:rsidR="00CE6002" w:rsidRDefault="000F11B1">
      <w:pPr>
        <w:tabs>
          <w:tab w:val="left" w:pos="5625"/>
        </w:tabs>
        <w:spacing w:after="0" w:line="360" w:lineRule="auto"/>
        <w:rPr>
          <w:rFonts w:ascii="New times roman" w:hAnsi="New times roman" w:cs="Times New Roman"/>
        </w:rPr>
      </w:pPr>
      <w:r>
        <w:rPr>
          <w:rFonts w:ascii="New times roman" w:hAnsi="New times roman" w:cs="Times New Roman"/>
        </w:rPr>
        <w:t>3 (a) Explain five sources of Monopoly power.</w:t>
      </w:r>
      <w:r>
        <w:rPr>
          <w:rFonts w:ascii="New times roman" w:hAnsi="New times roman" w:cs="Times New Roman"/>
        </w:rPr>
        <w:tab/>
      </w:r>
      <w:r>
        <w:rPr>
          <w:rFonts w:ascii="New times roman" w:hAnsi="New times roman" w:cs="Times New Roman"/>
        </w:rPr>
        <w:tab/>
      </w:r>
      <w:r>
        <w:rPr>
          <w:rFonts w:ascii="New times roman" w:hAnsi="New times roman" w:cs="Times New Roman"/>
        </w:rPr>
        <w:tab/>
      </w:r>
      <w:r>
        <w:rPr>
          <w:rFonts w:ascii="New times roman" w:hAnsi="New times roman" w:cs="Times New Roman"/>
        </w:rPr>
        <w:tab/>
        <w:t xml:space="preserve">          </w:t>
      </w:r>
    </w:p>
    <w:p w14:paraId="059CA49F" w14:textId="77777777" w:rsidR="00CE6002" w:rsidRDefault="000F11B1">
      <w:pPr>
        <w:pStyle w:val="ListParagraph"/>
        <w:numPr>
          <w:ilvl w:val="0"/>
          <w:numId w:val="9"/>
        </w:numPr>
        <w:tabs>
          <w:tab w:val="left" w:pos="5040"/>
        </w:tabs>
        <w:spacing w:line="259" w:lineRule="auto"/>
        <w:rPr>
          <w:rFonts w:ascii="Times New Roman" w:hAnsi="Times New Roman" w:cs="Times New Roman"/>
          <w:b/>
        </w:rPr>
      </w:pPr>
      <w:r>
        <w:rPr>
          <w:rFonts w:ascii="Times New Roman" w:hAnsi="Times New Roman" w:cs="Times New Roman"/>
          <w:b/>
        </w:rPr>
        <w:t xml:space="preserve">High initial cost of investment </w:t>
      </w:r>
      <w:r>
        <w:rPr>
          <w:rFonts w:ascii="Times New Roman" w:hAnsi="Times New Roman" w:cs="Times New Roman"/>
        </w:rPr>
        <w:t>It occurs where the initial cost of investment is extremely high and only one firm can afford.</w:t>
      </w:r>
    </w:p>
    <w:p w14:paraId="65640894" w14:textId="77777777" w:rsidR="00CE6002" w:rsidRDefault="000F11B1">
      <w:pPr>
        <w:pStyle w:val="ListParagraph"/>
        <w:numPr>
          <w:ilvl w:val="0"/>
          <w:numId w:val="9"/>
        </w:numPr>
        <w:tabs>
          <w:tab w:val="left" w:pos="5040"/>
        </w:tabs>
        <w:spacing w:line="259" w:lineRule="auto"/>
        <w:rPr>
          <w:rFonts w:ascii="Times New Roman" w:hAnsi="Times New Roman" w:cs="Times New Roman"/>
          <w:b/>
        </w:rPr>
      </w:pPr>
      <w:r>
        <w:rPr>
          <w:rFonts w:ascii="Times New Roman" w:hAnsi="Times New Roman" w:cs="Times New Roman"/>
          <w:b/>
        </w:rPr>
        <w:lastRenderedPageBreak/>
        <w:t xml:space="preserve">Control factors of production </w:t>
      </w:r>
      <w:r>
        <w:rPr>
          <w:rFonts w:ascii="Times New Roman" w:hAnsi="Times New Roman" w:cs="Times New Roman"/>
        </w:rPr>
        <w:t>Other firms will find it difficult to access the controlled resources of production</w:t>
      </w:r>
      <w:r>
        <w:rPr>
          <w:rFonts w:ascii="Times New Roman" w:hAnsi="Times New Roman" w:cs="Times New Roman"/>
          <w:b/>
        </w:rPr>
        <w:t>.</w:t>
      </w:r>
    </w:p>
    <w:p w14:paraId="49AA0509" w14:textId="77777777" w:rsidR="00CE6002" w:rsidRDefault="000F11B1">
      <w:pPr>
        <w:pStyle w:val="ListParagraph"/>
        <w:numPr>
          <w:ilvl w:val="0"/>
          <w:numId w:val="9"/>
        </w:numPr>
        <w:tabs>
          <w:tab w:val="left" w:pos="5040"/>
        </w:tabs>
        <w:spacing w:line="259" w:lineRule="auto"/>
        <w:rPr>
          <w:rFonts w:ascii="Times New Roman" w:hAnsi="Times New Roman" w:cs="Times New Roman"/>
          <w:b/>
        </w:rPr>
      </w:pPr>
      <w:r>
        <w:rPr>
          <w:rFonts w:ascii="Times New Roman" w:hAnsi="Times New Roman" w:cs="Times New Roman"/>
          <w:b/>
        </w:rPr>
        <w:t xml:space="preserve">The size of the market  </w:t>
      </w:r>
      <w:r>
        <w:rPr>
          <w:rFonts w:ascii="Times New Roman" w:hAnsi="Times New Roman" w:cs="Times New Roman"/>
        </w:rPr>
        <w:t>If the size of the market is small and cannot provide profit to one operating firm then other firms cannot enter that market.</w:t>
      </w:r>
    </w:p>
    <w:p w14:paraId="1A8FF9FF" w14:textId="77777777" w:rsidR="00CE6002" w:rsidRDefault="000F11B1">
      <w:pPr>
        <w:pStyle w:val="ListParagraph"/>
        <w:numPr>
          <w:ilvl w:val="0"/>
          <w:numId w:val="9"/>
        </w:numPr>
        <w:tabs>
          <w:tab w:val="left" w:pos="5040"/>
        </w:tabs>
        <w:spacing w:line="259" w:lineRule="auto"/>
        <w:rPr>
          <w:rFonts w:ascii="Times New Roman" w:hAnsi="Times New Roman" w:cs="Times New Roman"/>
          <w:b/>
        </w:rPr>
      </w:pPr>
      <w:r>
        <w:rPr>
          <w:rFonts w:ascii="Times New Roman" w:hAnsi="Times New Roman" w:cs="Times New Roman"/>
          <w:b/>
        </w:rPr>
        <w:t xml:space="preserve">Legal barriers </w:t>
      </w:r>
      <w:r>
        <w:rPr>
          <w:rFonts w:ascii="Times New Roman" w:hAnsi="Times New Roman" w:cs="Times New Roman"/>
        </w:rPr>
        <w:t>This is where the government license and legalises only one firm to provide a commodity e.g Kenya Power (KPLC).</w:t>
      </w:r>
    </w:p>
    <w:p w14:paraId="2076694E" w14:textId="77777777" w:rsidR="00CE6002" w:rsidRDefault="000F11B1">
      <w:pPr>
        <w:pStyle w:val="ListParagraph"/>
        <w:numPr>
          <w:ilvl w:val="0"/>
          <w:numId w:val="9"/>
        </w:numPr>
        <w:tabs>
          <w:tab w:val="left" w:pos="5040"/>
        </w:tabs>
        <w:spacing w:line="259" w:lineRule="auto"/>
        <w:rPr>
          <w:rFonts w:ascii="Times New Roman" w:hAnsi="Times New Roman" w:cs="Times New Roman"/>
          <w:b/>
        </w:rPr>
      </w:pPr>
      <w:r>
        <w:rPr>
          <w:rFonts w:ascii="Times New Roman" w:hAnsi="Times New Roman" w:cs="Times New Roman"/>
          <w:b/>
        </w:rPr>
        <w:t xml:space="preserve">Large economies of scale </w:t>
      </w:r>
      <w:r>
        <w:rPr>
          <w:rFonts w:ascii="Times New Roman" w:hAnsi="Times New Roman" w:cs="Times New Roman"/>
        </w:rPr>
        <w:t>Only firms who enjoy economies of scale can survive on the market.The rest of the firms will not enter the market because of lack of economies of scale.</w:t>
      </w:r>
    </w:p>
    <w:p w14:paraId="79B29B9E" w14:textId="77777777" w:rsidR="00CE6002" w:rsidRDefault="00CE6002">
      <w:pPr>
        <w:pStyle w:val="ListParagraph"/>
        <w:tabs>
          <w:tab w:val="left" w:pos="5040"/>
        </w:tabs>
        <w:spacing w:line="259" w:lineRule="auto"/>
        <w:rPr>
          <w:rFonts w:ascii="Times New Roman" w:hAnsi="Times New Roman" w:cs="Times New Roman"/>
        </w:rPr>
      </w:pPr>
    </w:p>
    <w:p w14:paraId="5408E4C6" w14:textId="77777777" w:rsidR="00CE6002" w:rsidRDefault="000F11B1">
      <w:pPr>
        <w:pStyle w:val="ListParagraph"/>
        <w:numPr>
          <w:ilvl w:val="0"/>
          <w:numId w:val="9"/>
        </w:numPr>
        <w:tabs>
          <w:tab w:val="left" w:pos="5040"/>
        </w:tabs>
        <w:spacing w:line="259" w:lineRule="auto"/>
        <w:rPr>
          <w:rFonts w:ascii="Times New Roman" w:hAnsi="Times New Roman" w:cs="Times New Roman"/>
          <w:b/>
        </w:rPr>
      </w:pPr>
      <w:r>
        <w:rPr>
          <w:rFonts w:ascii="Times New Roman" w:hAnsi="Times New Roman" w:cs="Times New Roman"/>
          <w:b/>
        </w:rPr>
        <w:t xml:space="preserve">Technology </w:t>
      </w:r>
      <w:r>
        <w:rPr>
          <w:rFonts w:ascii="Times New Roman" w:hAnsi="Times New Roman" w:cs="Times New Roman"/>
        </w:rPr>
        <w:t>Firms with advanced technology will dominate and monopolise the market.</w:t>
      </w:r>
    </w:p>
    <w:p w14:paraId="743D5AD1" w14:textId="77777777" w:rsidR="00CE6002" w:rsidRDefault="000F11B1">
      <w:pPr>
        <w:pStyle w:val="ListParagraph"/>
        <w:numPr>
          <w:ilvl w:val="0"/>
          <w:numId w:val="9"/>
        </w:numPr>
        <w:tabs>
          <w:tab w:val="left" w:pos="5040"/>
        </w:tabs>
        <w:spacing w:line="259" w:lineRule="auto"/>
        <w:rPr>
          <w:rFonts w:ascii="Times New Roman" w:hAnsi="Times New Roman" w:cs="Times New Roman"/>
          <w:b/>
        </w:rPr>
      </w:pPr>
      <w:r>
        <w:rPr>
          <w:rFonts w:ascii="Times New Roman" w:hAnsi="Times New Roman" w:cs="Times New Roman"/>
          <w:b/>
        </w:rPr>
        <w:t xml:space="preserve">Business combinations </w:t>
      </w:r>
      <w:r>
        <w:rPr>
          <w:rFonts w:ascii="Times New Roman" w:hAnsi="Times New Roman" w:cs="Times New Roman"/>
        </w:rPr>
        <w:t>This is where firms join/merge together to form monopoly power.</w:t>
      </w:r>
    </w:p>
    <w:p w14:paraId="70D1EA6D" w14:textId="77777777" w:rsidR="00CE6002" w:rsidRDefault="000F11B1">
      <w:pPr>
        <w:pStyle w:val="ListParagraph"/>
        <w:tabs>
          <w:tab w:val="left" w:pos="5040"/>
        </w:tabs>
        <w:spacing w:line="259" w:lineRule="auto"/>
        <w:rPr>
          <w:rFonts w:ascii="Times New Roman" w:hAnsi="Times New Roman" w:cs="Times New Roman"/>
          <w:b/>
        </w:rPr>
      </w:pPr>
      <w:r>
        <w:rPr>
          <w:rFonts w:ascii="Times New Roman" w:hAnsi="Times New Roman" w:cs="Times New Roman"/>
          <w:b/>
        </w:rPr>
        <w:t xml:space="preserve">Government protectionist policy </w:t>
      </w:r>
      <w:r>
        <w:rPr>
          <w:rFonts w:ascii="Times New Roman" w:hAnsi="Times New Roman" w:cs="Times New Roman"/>
        </w:rPr>
        <w:t>This is where the government protects the firm against competition.</w:t>
      </w:r>
      <w:r>
        <w:rPr>
          <w:rFonts w:ascii="Times New Roman" w:hAnsi="Times New Roman" w:cs="Times New Roman"/>
          <w:b/>
        </w:rPr>
        <w:t xml:space="preserve">                                                                                            (5x2 = 10 marks )</w:t>
      </w:r>
    </w:p>
    <w:p w14:paraId="401B4405" w14:textId="77777777" w:rsidR="00CE6002" w:rsidRDefault="00CE6002">
      <w:pPr>
        <w:tabs>
          <w:tab w:val="left" w:pos="5625"/>
        </w:tabs>
        <w:spacing w:after="0" w:line="360" w:lineRule="auto"/>
        <w:rPr>
          <w:rFonts w:ascii="New times roman" w:hAnsi="New times roman" w:cs="Times New Roman"/>
        </w:rPr>
      </w:pPr>
    </w:p>
    <w:p w14:paraId="710D475C" w14:textId="77777777" w:rsidR="00CE6002" w:rsidRDefault="000F11B1">
      <w:pPr>
        <w:spacing w:line="247" w:lineRule="auto"/>
        <w:ind w:right="8"/>
        <w:rPr>
          <w:rFonts w:ascii="New times roman" w:hAnsi="New times roman"/>
        </w:rPr>
      </w:pPr>
      <w:r>
        <w:rPr>
          <w:rFonts w:ascii="New times roman" w:hAnsi="New times roman" w:cs="Times New Roman"/>
        </w:rPr>
        <w:t xml:space="preserve"> (b)   Explain  five </w:t>
      </w:r>
      <w:r>
        <w:rPr>
          <w:rFonts w:ascii="New times roman" w:hAnsi="New times roman"/>
        </w:rPr>
        <w:t xml:space="preserve">Factors that an entrepreneur would consider when evaluating a business idea. </w:t>
      </w:r>
    </w:p>
    <w:p w14:paraId="25778292" w14:textId="77777777" w:rsidR="00CE6002" w:rsidRDefault="000F11B1">
      <w:pPr>
        <w:numPr>
          <w:ilvl w:val="0"/>
          <w:numId w:val="3"/>
        </w:numPr>
        <w:spacing w:after="5" w:line="249" w:lineRule="auto"/>
        <w:ind w:left="855" w:right="44" w:hanging="473"/>
        <w:rPr>
          <w:rFonts w:ascii="New times roman" w:hAnsi="New times roman"/>
          <w:b/>
        </w:rPr>
      </w:pPr>
      <w:r>
        <w:rPr>
          <w:rFonts w:ascii="New times roman" w:hAnsi="New times roman"/>
          <w:b/>
        </w:rPr>
        <w:t xml:space="preserve">Returns on investment/Profitability/profit margin to be earned from the investment. There should be a reasonable profit from the investment in order to cover all the operational expenses and get surplus. </w:t>
      </w:r>
    </w:p>
    <w:p w14:paraId="74D8CF1D" w14:textId="77777777" w:rsidR="00CE6002" w:rsidRDefault="000F11B1">
      <w:pPr>
        <w:numPr>
          <w:ilvl w:val="0"/>
          <w:numId w:val="3"/>
        </w:numPr>
        <w:spacing w:after="5" w:line="249" w:lineRule="auto"/>
        <w:ind w:left="855" w:right="44" w:hanging="473"/>
        <w:rPr>
          <w:rFonts w:ascii="New times roman" w:hAnsi="New times roman"/>
          <w:b/>
        </w:rPr>
      </w:pPr>
      <w:r>
        <w:rPr>
          <w:rFonts w:ascii="New times roman" w:hAnsi="New times roman"/>
          <w:b/>
        </w:rPr>
        <w:t xml:space="preserve">Existing attitudes, practices and beliefs of the target market. The new product, service or business idea must be in line with the people's attitudes, practices and beliefs if it has to be accepted and hence marketed. </w:t>
      </w:r>
    </w:p>
    <w:p w14:paraId="3C8E6E97" w14:textId="77777777" w:rsidR="00CE6002" w:rsidRDefault="000F11B1">
      <w:pPr>
        <w:numPr>
          <w:ilvl w:val="0"/>
          <w:numId w:val="3"/>
        </w:numPr>
        <w:spacing w:after="5" w:line="249" w:lineRule="auto"/>
        <w:ind w:left="855" w:right="44" w:hanging="473"/>
        <w:rPr>
          <w:rFonts w:ascii="New times roman" w:hAnsi="New times roman"/>
          <w:b/>
        </w:rPr>
      </w:pPr>
      <w:r>
        <w:rPr>
          <w:rFonts w:ascii="New times roman" w:hAnsi="New times roman"/>
          <w:b/>
        </w:rPr>
        <w:t xml:space="preserve">Availability of appropriate technology. The technology to be used in producing the product or offering the service should be efficient and cost-effective. </w:t>
      </w:r>
    </w:p>
    <w:p w14:paraId="3F3575CA" w14:textId="77777777" w:rsidR="00CE6002" w:rsidRDefault="000F11B1">
      <w:pPr>
        <w:numPr>
          <w:ilvl w:val="0"/>
          <w:numId w:val="3"/>
        </w:numPr>
        <w:spacing w:after="5" w:line="249" w:lineRule="auto"/>
        <w:ind w:left="855" w:right="44" w:hanging="473"/>
        <w:rPr>
          <w:rFonts w:ascii="New times roman" w:hAnsi="New times roman"/>
          <w:b/>
        </w:rPr>
      </w:pPr>
      <w:r>
        <w:rPr>
          <w:rFonts w:ascii="New times roman" w:hAnsi="New times roman"/>
          <w:b/>
        </w:rPr>
        <w:t xml:space="preserve">Size and availability of the market. There should be adequate consumers for the goods or services to be provided. </w:t>
      </w:r>
    </w:p>
    <w:p w14:paraId="00F4A58C" w14:textId="77777777" w:rsidR="00CE6002" w:rsidRDefault="000F11B1">
      <w:pPr>
        <w:numPr>
          <w:ilvl w:val="0"/>
          <w:numId w:val="3"/>
        </w:numPr>
        <w:spacing w:after="5" w:line="249" w:lineRule="auto"/>
        <w:ind w:left="855" w:right="44" w:hanging="473"/>
        <w:rPr>
          <w:rFonts w:ascii="New times roman" w:hAnsi="New times roman"/>
          <w:b/>
        </w:rPr>
      </w:pPr>
      <w:r>
        <w:rPr>
          <w:rFonts w:ascii="New times roman" w:hAnsi="New times roman"/>
          <w:b/>
        </w:rPr>
        <w:t xml:space="preserve">Availability of an effective channel of distribution. This will ensure the product is available in the market do that customers buy it when they decide to. </w:t>
      </w:r>
    </w:p>
    <w:p w14:paraId="447F9332" w14:textId="77777777" w:rsidR="00CE6002" w:rsidRDefault="000F11B1">
      <w:pPr>
        <w:numPr>
          <w:ilvl w:val="0"/>
          <w:numId w:val="3"/>
        </w:numPr>
        <w:spacing w:after="5" w:line="249" w:lineRule="auto"/>
        <w:ind w:left="855" w:right="44" w:hanging="473"/>
        <w:rPr>
          <w:rFonts w:ascii="New times roman" w:hAnsi="New times roman"/>
          <w:b/>
        </w:rPr>
      </w:pPr>
      <w:r>
        <w:rPr>
          <w:rFonts w:ascii="New times roman" w:hAnsi="New times roman"/>
          <w:b/>
        </w:rPr>
        <w:t xml:space="preserve">Ability of the product to satisfy the immediate need of the buyer. The new product must be of tangible or felt benefit to the buyer hence making it very attractive. </w:t>
      </w:r>
    </w:p>
    <w:p w14:paraId="6D3ECCDD" w14:textId="77777777" w:rsidR="00CE6002" w:rsidRDefault="000F11B1">
      <w:pPr>
        <w:numPr>
          <w:ilvl w:val="0"/>
          <w:numId w:val="3"/>
        </w:numPr>
        <w:spacing w:after="5" w:line="249" w:lineRule="auto"/>
        <w:ind w:left="855" w:right="44" w:hanging="473"/>
        <w:rPr>
          <w:rFonts w:ascii="New times roman" w:hAnsi="New times roman"/>
          <w:b/>
        </w:rPr>
      </w:pPr>
      <w:r>
        <w:rPr>
          <w:rFonts w:ascii="New times roman" w:hAnsi="New times roman"/>
          <w:b/>
        </w:rPr>
        <w:t xml:space="preserve">The level of competition. The entrepreneur should look at the systems used by the competitors and strategize accordingly. </w:t>
      </w:r>
    </w:p>
    <w:p w14:paraId="1D462E94" w14:textId="77777777" w:rsidR="00CE6002" w:rsidRDefault="000F11B1">
      <w:pPr>
        <w:numPr>
          <w:ilvl w:val="0"/>
          <w:numId w:val="3"/>
        </w:numPr>
        <w:spacing w:after="5" w:line="249" w:lineRule="auto"/>
        <w:ind w:left="855" w:right="44" w:hanging="473"/>
        <w:rPr>
          <w:rFonts w:ascii="New times roman" w:hAnsi="New times roman"/>
          <w:b/>
        </w:rPr>
      </w:pPr>
      <w:r>
        <w:rPr>
          <w:rFonts w:ascii="New times roman" w:hAnsi="New times roman"/>
          <w:b/>
        </w:rPr>
        <w:t xml:space="preserve">The payback period. This should be reasonable to allow the investor break even and recoup/recover the capital invested. </w:t>
      </w:r>
    </w:p>
    <w:p w14:paraId="287593A6" w14:textId="77777777" w:rsidR="00CE6002" w:rsidRDefault="000F11B1">
      <w:pPr>
        <w:numPr>
          <w:ilvl w:val="0"/>
          <w:numId w:val="3"/>
        </w:numPr>
        <w:spacing w:after="5" w:line="249" w:lineRule="auto"/>
        <w:ind w:left="855" w:right="44" w:hanging="473"/>
        <w:rPr>
          <w:rFonts w:ascii="New times roman" w:hAnsi="New times roman"/>
          <w:b/>
        </w:rPr>
      </w:pPr>
      <w:r>
        <w:rPr>
          <w:rFonts w:ascii="New times roman" w:hAnsi="New times roman"/>
          <w:b/>
        </w:rPr>
        <w:t xml:space="preserve">The risks involved. These should be manageable and minimal to avoid unnecessary losses.                                                                             </w:t>
      </w:r>
      <w:r>
        <w:rPr>
          <w:rFonts w:ascii="Times New Roman" w:hAnsi="Times New Roman" w:cs="Times New Roman"/>
          <w:b/>
        </w:rPr>
        <w:t>(5x2 = 10 marks )</w:t>
      </w:r>
    </w:p>
    <w:p w14:paraId="41ADFD67" w14:textId="77777777" w:rsidR="00CE6002" w:rsidRDefault="00CE6002">
      <w:pPr>
        <w:spacing w:after="200" w:line="276" w:lineRule="auto"/>
        <w:rPr>
          <w:rFonts w:ascii="New times roman" w:hAnsi="New times roman" w:cs="Times New Roman"/>
        </w:rPr>
      </w:pPr>
    </w:p>
    <w:p w14:paraId="4ADF37CD" w14:textId="77777777" w:rsidR="00CE6002" w:rsidRDefault="000F11B1">
      <w:pPr>
        <w:numPr>
          <w:ilvl w:val="0"/>
          <w:numId w:val="2"/>
        </w:numPr>
        <w:autoSpaceDE w:val="0"/>
        <w:autoSpaceDN w:val="0"/>
        <w:adjustRightInd w:val="0"/>
        <w:spacing w:after="0" w:line="240" w:lineRule="auto"/>
        <w:ind w:left="360"/>
        <w:rPr>
          <w:rFonts w:ascii="New times roman" w:hAnsi="New times roman" w:cs="Times New Roman"/>
          <w:color w:val="000000"/>
          <w:kern w:val="0"/>
        </w:rPr>
      </w:pPr>
      <w:r>
        <w:rPr>
          <w:rFonts w:ascii="New times roman" w:hAnsi="New times roman" w:cs="Times New Roman"/>
          <w:color w:val="000000"/>
          <w:kern w:val="0"/>
        </w:rPr>
        <w:t xml:space="preserve"> (a)  Explain at least</w:t>
      </w:r>
      <w:r>
        <w:rPr>
          <w:rFonts w:ascii="New times roman" w:hAnsi="New times roman" w:cs="Times New Roman"/>
          <w:b/>
          <w:color w:val="000000"/>
          <w:kern w:val="0"/>
        </w:rPr>
        <w:t xml:space="preserve"> five</w:t>
      </w:r>
      <w:r>
        <w:rPr>
          <w:rFonts w:ascii="New times roman" w:hAnsi="New times roman" w:cs="Times New Roman"/>
          <w:color w:val="000000"/>
          <w:kern w:val="0"/>
        </w:rPr>
        <w:t xml:space="preserve"> advantages of an open plan office layout </w:t>
      </w:r>
      <w:r>
        <w:rPr>
          <w:rFonts w:ascii="New times roman" w:hAnsi="New times roman" w:cs="Times New Roman"/>
          <w:color w:val="000000"/>
          <w:kern w:val="0"/>
        </w:rPr>
        <w:tab/>
      </w:r>
      <w:r>
        <w:rPr>
          <w:rFonts w:ascii="New times roman" w:hAnsi="New times roman" w:cs="Times New Roman"/>
          <w:color w:val="000000"/>
          <w:kern w:val="0"/>
        </w:rPr>
        <w:tab/>
      </w:r>
    </w:p>
    <w:p w14:paraId="706C9613" w14:textId="77777777" w:rsidR="00CE6002" w:rsidRDefault="00CE6002">
      <w:pPr>
        <w:autoSpaceDE w:val="0"/>
        <w:autoSpaceDN w:val="0"/>
        <w:adjustRightInd w:val="0"/>
        <w:spacing w:after="0" w:line="240" w:lineRule="auto"/>
        <w:rPr>
          <w:rFonts w:ascii="New times roman" w:hAnsi="New times roman" w:cs="Times New Roman"/>
          <w:color w:val="000000"/>
          <w:kern w:val="0"/>
        </w:rPr>
      </w:pPr>
    </w:p>
    <w:p w14:paraId="10C6589B" w14:textId="77777777" w:rsidR="00CE6002" w:rsidRDefault="000F11B1">
      <w:pPr>
        <w:pStyle w:val="ListParagraph"/>
        <w:numPr>
          <w:ilvl w:val="0"/>
          <w:numId w:val="10"/>
        </w:numPr>
        <w:spacing w:after="0"/>
        <w:ind w:left="360"/>
        <w:rPr>
          <w:rFonts w:ascii="Times New Roman" w:hAnsi="Times New Roman" w:cs="Times New Roman"/>
          <w:b/>
        </w:rPr>
      </w:pPr>
      <w:r>
        <w:rPr>
          <w:rFonts w:ascii="Times New Roman" w:hAnsi="Times New Roman" w:cs="Times New Roman"/>
          <w:b/>
        </w:rPr>
        <w:t xml:space="preserve">Saves on space because there is no partitioning /utilized by many employees </w:t>
      </w:r>
    </w:p>
    <w:p w14:paraId="2441F5F9" w14:textId="77777777" w:rsidR="00CE6002" w:rsidRDefault="000F11B1">
      <w:pPr>
        <w:pStyle w:val="ListParagraph"/>
        <w:numPr>
          <w:ilvl w:val="0"/>
          <w:numId w:val="10"/>
        </w:numPr>
        <w:spacing w:after="0"/>
        <w:ind w:left="360"/>
        <w:rPr>
          <w:rFonts w:ascii="Times New Roman" w:hAnsi="Times New Roman" w:cs="Times New Roman"/>
          <w:b/>
        </w:rPr>
      </w:pPr>
      <w:r>
        <w:rPr>
          <w:rFonts w:ascii="Times New Roman" w:hAnsi="Times New Roman" w:cs="Times New Roman"/>
          <w:b/>
        </w:rPr>
        <w:t>Enables the employees to communicate easily and exchange ideas /sharing of ideas</w:t>
      </w:r>
    </w:p>
    <w:p w14:paraId="118605C3" w14:textId="77777777" w:rsidR="00CE6002" w:rsidRDefault="000F11B1">
      <w:pPr>
        <w:pStyle w:val="ListParagraph"/>
        <w:numPr>
          <w:ilvl w:val="0"/>
          <w:numId w:val="10"/>
        </w:numPr>
        <w:spacing w:after="0"/>
        <w:ind w:left="360"/>
        <w:rPr>
          <w:rFonts w:ascii="Times New Roman" w:hAnsi="Times New Roman" w:cs="Times New Roman"/>
          <w:b/>
        </w:rPr>
      </w:pPr>
      <w:r>
        <w:rPr>
          <w:rFonts w:ascii="Times New Roman" w:hAnsi="Times New Roman" w:cs="Times New Roman"/>
          <w:b/>
        </w:rPr>
        <w:lastRenderedPageBreak/>
        <w:t xml:space="preserve">Easier  to decorate the room /office /as it is a single room/does not require lots of decorations </w:t>
      </w:r>
    </w:p>
    <w:p w14:paraId="5D97B512" w14:textId="77777777" w:rsidR="00CE6002" w:rsidRDefault="000F11B1">
      <w:pPr>
        <w:pStyle w:val="ListParagraph"/>
        <w:numPr>
          <w:ilvl w:val="0"/>
          <w:numId w:val="10"/>
        </w:numPr>
        <w:spacing w:after="0"/>
        <w:ind w:left="360"/>
        <w:rPr>
          <w:rFonts w:ascii="Times New Roman" w:hAnsi="Times New Roman" w:cs="Times New Roman"/>
          <w:b/>
        </w:rPr>
      </w:pPr>
      <w:r>
        <w:rPr>
          <w:rFonts w:ascii="Times New Roman" w:hAnsi="Times New Roman" w:cs="Times New Roman"/>
          <w:b/>
        </w:rPr>
        <w:t>Improves on interpersonal relationships,due to interactions between emplooyes</w:t>
      </w:r>
    </w:p>
    <w:p w14:paraId="200A6C53" w14:textId="77777777" w:rsidR="00CE6002" w:rsidRDefault="000F11B1">
      <w:pPr>
        <w:pStyle w:val="ListParagraph"/>
        <w:numPr>
          <w:ilvl w:val="0"/>
          <w:numId w:val="10"/>
        </w:numPr>
        <w:spacing w:after="0"/>
        <w:ind w:left="360"/>
        <w:rPr>
          <w:rFonts w:ascii="Times New Roman" w:hAnsi="Times New Roman" w:cs="Times New Roman"/>
          <w:b/>
        </w:rPr>
      </w:pPr>
      <w:r>
        <w:rPr>
          <w:rFonts w:ascii="Times New Roman" w:hAnsi="Times New Roman" w:cs="Times New Roman"/>
          <w:b/>
        </w:rPr>
        <w:t xml:space="preserve">Resource are evenly shared among the employees </w:t>
      </w:r>
    </w:p>
    <w:p w14:paraId="4AEA7E80" w14:textId="77777777" w:rsidR="00CE6002" w:rsidRDefault="000F11B1">
      <w:pPr>
        <w:pStyle w:val="ListParagraph"/>
        <w:numPr>
          <w:ilvl w:val="0"/>
          <w:numId w:val="10"/>
        </w:numPr>
        <w:spacing w:after="0"/>
        <w:ind w:left="360"/>
        <w:rPr>
          <w:rFonts w:ascii="Times New Roman" w:hAnsi="Times New Roman" w:cs="Times New Roman"/>
          <w:b/>
        </w:rPr>
      </w:pPr>
      <w:r>
        <w:rPr>
          <w:rFonts w:ascii="Times New Roman" w:hAnsi="Times New Roman" w:cs="Times New Roman"/>
          <w:b/>
        </w:rPr>
        <w:t xml:space="preserve">Economical to construct ie it is not expensive to construct </w:t>
      </w:r>
    </w:p>
    <w:p w14:paraId="2103BFE1" w14:textId="77777777" w:rsidR="00CE6002" w:rsidRDefault="000F11B1">
      <w:pPr>
        <w:pStyle w:val="ListParagraph"/>
        <w:numPr>
          <w:ilvl w:val="0"/>
          <w:numId w:val="10"/>
        </w:numPr>
        <w:spacing w:after="0"/>
        <w:ind w:left="360"/>
        <w:rPr>
          <w:rFonts w:ascii="Times New Roman" w:hAnsi="Times New Roman" w:cs="Times New Roman"/>
          <w:b/>
        </w:rPr>
      </w:pPr>
      <w:r>
        <w:rPr>
          <w:rFonts w:ascii="Times New Roman" w:hAnsi="Times New Roman" w:cs="Times New Roman"/>
          <w:b/>
        </w:rPr>
        <w:t>Allows sharing of office machines within the office that saves on the cost of buying more machines .</w:t>
      </w:r>
    </w:p>
    <w:p w14:paraId="27E4EA3D" w14:textId="77777777" w:rsidR="00CE6002" w:rsidRDefault="000F11B1">
      <w:pPr>
        <w:tabs>
          <w:tab w:val="left" w:pos="5040"/>
        </w:tabs>
        <w:spacing w:line="259" w:lineRule="auto"/>
        <w:rPr>
          <w:rFonts w:ascii="Times New Roman" w:hAnsi="Times New Roman" w:cs="Times New Roman"/>
          <w:b/>
        </w:rPr>
      </w:pPr>
      <w:r>
        <w:rPr>
          <w:rFonts w:ascii="Times New Roman" w:hAnsi="Times New Roman" w:cs="Times New Roman"/>
          <w:b/>
        </w:rPr>
        <w:t>Easy supervision of employees since its easyto note absentees ata a glance</w:t>
      </w:r>
    </w:p>
    <w:p w14:paraId="13FAF54A" w14:textId="77777777" w:rsidR="00CE6002" w:rsidRDefault="000F11B1">
      <w:pPr>
        <w:pStyle w:val="ListParagraph"/>
        <w:tabs>
          <w:tab w:val="left" w:pos="5040"/>
        </w:tabs>
        <w:spacing w:line="259" w:lineRule="auto"/>
        <w:rPr>
          <w:rFonts w:ascii="Times New Roman" w:hAnsi="Times New Roman" w:cs="Times New Roman"/>
          <w:b/>
        </w:rPr>
      </w:pPr>
      <w:r>
        <w:rPr>
          <w:rFonts w:ascii="Times New Roman" w:hAnsi="Times New Roman" w:cs="Times New Roman"/>
          <w:b/>
        </w:rPr>
        <w:t xml:space="preserve">                                                                                                             (5x2 = 10 marks )</w:t>
      </w:r>
    </w:p>
    <w:p w14:paraId="1DA0C42B" w14:textId="77777777" w:rsidR="00CE6002" w:rsidRDefault="00CE6002">
      <w:pPr>
        <w:autoSpaceDE w:val="0"/>
        <w:autoSpaceDN w:val="0"/>
        <w:adjustRightInd w:val="0"/>
        <w:spacing w:after="0" w:line="240" w:lineRule="auto"/>
        <w:rPr>
          <w:rFonts w:ascii="New times roman" w:hAnsi="New times roman" w:cs="Times New Roman"/>
          <w:color w:val="000000"/>
          <w:kern w:val="0"/>
        </w:rPr>
      </w:pPr>
    </w:p>
    <w:p w14:paraId="3B926682" w14:textId="77777777" w:rsidR="00CE6002" w:rsidRDefault="000F11B1">
      <w:pPr>
        <w:spacing w:after="0" w:line="240" w:lineRule="auto"/>
        <w:ind w:left="-360"/>
        <w:rPr>
          <w:rFonts w:ascii="New times roman" w:hAnsi="New times roman" w:cs="Times New Roman"/>
        </w:rPr>
      </w:pPr>
      <w:r>
        <w:rPr>
          <w:rFonts w:ascii="New times roman" w:hAnsi="New times roman" w:cs="Times New Roman"/>
        </w:rPr>
        <w:t xml:space="preserve">           (b)  Mutai is a dairy farmer in Nyandarua county.  He wishes to transport the milk to his  </w:t>
      </w:r>
    </w:p>
    <w:p w14:paraId="7A736E9A" w14:textId="77777777" w:rsidR="00CE6002" w:rsidRDefault="000F11B1">
      <w:pPr>
        <w:spacing w:after="0" w:line="240" w:lineRule="auto"/>
        <w:ind w:left="360"/>
        <w:contextualSpacing/>
        <w:rPr>
          <w:rFonts w:ascii="New times roman" w:hAnsi="New times roman" w:cs="Times New Roman"/>
        </w:rPr>
      </w:pPr>
      <w:r>
        <w:rPr>
          <w:rFonts w:ascii="New times roman" w:hAnsi="New times roman" w:cs="Times New Roman"/>
        </w:rPr>
        <w:t xml:space="preserve">   consumers in Nairobi. Explain </w:t>
      </w:r>
      <w:r>
        <w:rPr>
          <w:rFonts w:ascii="New times roman" w:hAnsi="New times roman" w:cs="Times New Roman"/>
          <w:b/>
        </w:rPr>
        <w:t>five</w:t>
      </w:r>
      <w:r>
        <w:rPr>
          <w:rFonts w:ascii="New times roman" w:hAnsi="New times roman" w:cs="Times New Roman"/>
        </w:rPr>
        <w:t xml:space="preserve"> factors to consider when choosing a means of transport.                                                                                                      </w:t>
      </w:r>
    </w:p>
    <w:p w14:paraId="396700EF" w14:textId="77777777" w:rsidR="00CE6002" w:rsidRDefault="00CE6002">
      <w:pPr>
        <w:spacing w:after="0" w:line="240" w:lineRule="auto"/>
        <w:rPr>
          <w:rFonts w:ascii="New times roman" w:hAnsi="New times roman" w:cs="Times New Roman"/>
        </w:rPr>
      </w:pPr>
    </w:p>
    <w:p w14:paraId="3F9B9562" w14:textId="77777777" w:rsidR="00CE6002" w:rsidRDefault="000F11B1">
      <w:pPr>
        <w:pStyle w:val="ListParagraph"/>
        <w:numPr>
          <w:ilvl w:val="0"/>
          <w:numId w:val="11"/>
        </w:numPr>
        <w:spacing w:after="0" w:line="240" w:lineRule="auto"/>
        <w:rPr>
          <w:rFonts w:ascii="Times New Roman" w:hAnsi="Times New Roman" w:cs="Times New Roman"/>
          <w:b/>
        </w:rPr>
      </w:pPr>
      <w:r>
        <w:rPr>
          <w:rFonts w:ascii="Times New Roman" w:hAnsi="Times New Roman" w:cs="Times New Roman"/>
          <w:b/>
        </w:rPr>
        <w:t>Perishability of milk- choose a means that is faster</w:t>
      </w:r>
    </w:p>
    <w:p w14:paraId="4EBEB228" w14:textId="77777777" w:rsidR="00CE6002" w:rsidRDefault="000F11B1">
      <w:pPr>
        <w:pStyle w:val="ListParagraph"/>
        <w:numPr>
          <w:ilvl w:val="0"/>
          <w:numId w:val="11"/>
        </w:numPr>
        <w:spacing w:after="0" w:line="240" w:lineRule="auto"/>
        <w:rPr>
          <w:rFonts w:ascii="Times New Roman" w:hAnsi="Times New Roman" w:cs="Times New Roman"/>
          <w:b/>
        </w:rPr>
      </w:pPr>
      <w:r>
        <w:rPr>
          <w:rFonts w:ascii="Times New Roman" w:hAnsi="Times New Roman" w:cs="Times New Roman"/>
          <w:b/>
        </w:rPr>
        <w:t>Cost of the means- choose a means that is affordable/cheap</w:t>
      </w:r>
    </w:p>
    <w:p w14:paraId="04C59568" w14:textId="77777777" w:rsidR="00CE6002" w:rsidRDefault="000F11B1">
      <w:pPr>
        <w:pStyle w:val="ListParagraph"/>
        <w:numPr>
          <w:ilvl w:val="0"/>
          <w:numId w:val="11"/>
        </w:numPr>
        <w:spacing w:after="0" w:line="240" w:lineRule="auto"/>
        <w:rPr>
          <w:rFonts w:ascii="Times New Roman" w:hAnsi="Times New Roman" w:cs="Times New Roman"/>
          <w:b/>
        </w:rPr>
      </w:pPr>
      <w:r>
        <w:rPr>
          <w:rFonts w:ascii="Times New Roman" w:hAnsi="Times New Roman" w:cs="Times New Roman"/>
          <w:b/>
        </w:rPr>
        <w:t>Urgency of the milk- if the milk is required urgently a faster means should be chosen</w:t>
      </w:r>
    </w:p>
    <w:p w14:paraId="2B016756" w14:textId="77777777" w:rsidR="00CE6002" w:rsidRDefault="000F11B1">
      <w:pPr>
        <w:pStyle w:val="ListParagraph"/>
        <w:numPr>
          <w:ilvl w:val="0"/>
          <w:numId w:val="11"/>
        </w:numPr>
        <w:spacing w:after="0" w:line="240" w:lineRule="auto"/>
        <w:rPr>
          <w:rFonts w:ascii="Times New Roman" w:hAnsi="Times New Roman" w:cs="Times New Roman"/>
          <w:b/>
        </w:rPr>
      </w:pPr>
      <w:r>
        <w:rPr>
          <w:rFonts w:ascii="Times New Roman" w:hAnsi="Times New Roman" w:cs="Times New Roman"/>
          <w:b/>
        </w:rPr>
        <w:t>Distance to covered-choose a means that is suitable for transporting goods for a long distance.</w:t>
      </w:r>
    </w:p>
    <w:p w14:paraId="6FE61CB1" w14:textId="77777777" w:rsidR="00CE6002" w:rsidRDefault="000F11B1">
      <w:pPr>
        <w:pStyle w:val="ListParagraph"/>
        <w:numPr>
          <w:ilvl w:val="0"/>
          <w:numId w:val="11"/>
        </w:numPr>
        <w:spacing w:after="0" w:line="240" w:lineRule="auto"/>
        <w:rPr>
          <w:rFonts w:ascii="Times New Roman" w:hAnsi="Times New Roman" w:cs="Times New Roman"/>
          <w:b/>
        </w:rPr>
      </w:pPr>
      <w:r>
        <w:rPr>
          <w:rFonts w:ascii="Times New Roman" w:hAnsi="Times New Roman" w:cs="Times New Roman"/>
          <w:b/>
        </w:rPr>
        <w:t>Flexibility of the means-he should choose a means that is possible to change according to his needs e.g. can offer door to door services</w:t>
      </w:r>
    </w:p>
    <w:p w14:paraId="69E792F5" w14:textId="77777777" w:rsidR="00CE6002" w:rsidRDefault="000F11B1">
      <w:pPr>
        <w:pStyle w:val="ListParagraph"/>
        <w:numPr>
          <w:ilvl w:val="0"/>
          <w:numId w:val="11"/>
        </w:numPr>
        <w:spacing w:after="0" w:line="240" w:lineRule="auto"/>
        <w:rPr>
          <w:rFonts w:ascii="Times New Roman" w:hAnsi="Times New Roman" w:cs="Times New Roman"/>
          <w:b/>
        </w:rPr>
      </w:pPr>
      <w:r>
        <w:rPr>
          <w:rFonts w:ascii="Times New Roman" w:hAnsi="Times New Roman" w:cs="Times New Roman"/>
          <w:b/>
        </w:rPr>
        <w:t>Availability of the means- he should choose a means that is readily available</w:t>
      </w:r>
    </w:p>
    <w:p w14:paraId="73FDA721" w14:textId="77777777" w:rsidR="00CE6002" w:rsidRDefault="000F11B1">
      <w:pPr>
        <w:pStyle w:val="ListParagraph"/>
        <w:numPr>
          <w:ilvl w:val="0"/>
          <w:numId w:val="11"/>
        </w:numPr>
        <w:spacing w:after="0" w:line="240" w:lineRule="auto"/>
        <w:rPr>
          <w:rFonts w:ascii="Times New Roman" w:hAnsi="Times New Roman" w:cs="Times New Roman"/>
          <w:b/>
        </w:rPr>
      </w:pPr>
      <w:r>
        <w:rPr>
          <w:rFonts w:ascii="Times New Roman" w:hAnsi="Times New Roman" w:cs="Times New Roman"/>
          <w:b/>
        </w:rPr>
        <w:t>Security of the means- he should choose a means that ensures security of milk from theft, loss and extreme weather conditions</w:t>
      </w:r>
    </w:p>
    <w:p w14:paraId="65018CEE" w14:textId="77777777" w:rsidR="00CE6002" w:rsidRDefault="000F11B1">
      <w:pPr>
        <w:pStyle w:val="ListParagraph"/>
        <w:numPr>
          <w:ilvl w:val="0"/>
          <w:numId w:val="11"/>
        </w:numPr>
        <w:spacing w:after="0" w:line="240" w:lineRule="auto"/>
        <w:rPr>
          <w:rFonts w:ascii="Times New Roman" w:hAnsi="Times New Roman" w:cs="Times New Roman"/>
          <w:b/>
        </w:rPr>
      </w:pPr>
      <w:r>
        <w:rPr>
          <w:rFonts w:ascii="Times New Roman" w:hAnsi="Times New Roman" w:cs="Times New Roman"/>
          <w:b/>
        </w:rPr>
        <w:t>Value of the milk- If the value is high, he should choose a means that is highly secured</w:t>
      </w:r>
    </w:p>
    <w:p w14:paraId="07886EB1" w14:textId="77777777" w:rsidR="00CE6002" w:rsidRDefault="000F11B1">
      <w:pPr>
        <w:pStyle w:val="ListParagraph"/>
        <w:numPr>
          <w:ilvl w:val="0"/>
          <w:numId w:val="11"/>
        </w:numPr>
        <w:spacing w:after="0" w:line="240" w:lineRule="auto"/>
        <w:rPr>
          <w:rFonts w:ascii="Times New Roman" w:hAnsi="Times New Roman" w:cs="Times New Roman"/>
          <w:b/>
        </w:rPr>
      </w:pPr>
      <w:r>
        <w:rPr>
          <w:rFonts w:ascii="Times New Roman" w:hAnsi="Times New Roman" w:cs="Times New Roman"/>
          <w:b/>
        </w:rPr>
        <w:t>Reliability of the means- he should choose a means that he is certain it will deliver the milk without fail</w:t>
      </w:r>
    </w:p>
    <w:p w14:paraId="180B22D1" w14:textId="77777777" w:rsidR="00CE6002" w:rsidRDefault="000F11B1">
      <w:pPr>
        <w:pStyle w:val="ListParagraph"/>
        <w:numPr>
          <w:ilvl w:val="0"/>
          <w:numId w:val="11"/>
        </w:numPr>
        <w:spacing w:after="0" w:line="240" w:lineRule="auto"/>
        <w:rPr>
          <w:rFonts w:ascii="Times New Roman" w:hAnsi="Times New Roman" w:cs="Times New Roman"/>
          <w:b/>
        </w:rPr>
      </w:pPr>
      <w:r>
        <w:rPr>
          <w:rFonts w:ascii="Times New Roman" w:hAnsi="Times New Roman" w:cs="Times New Roman"/>
          <w:b/>
        </w:rPr>
        <w:t xml:space="preserve">Terminals –he should choose a means that facilitates loading and offloading </w:t>
      </w:r>
    </w:p>
    <w:p w14:paraId="7E436D56" w14:textId="77777777" w:rsidR="00CE6002" w:rsidRDefault="000F11B1">
      <w:pPr>
        <w:pStyle w:val="ListParagraph"/>
        <w:numPr>
          <w:ilvl w:val="0"/>
          <w:numId w:val="11"/>
        </w:numPr>
        <w:spacing w:after="0" w:line="240" w:lineRule="auto"/>
        <w:rPr>
          <w:rFonts w:ascii="Times New Roman" w:hAnsi="Times New Roman" w:cs="Times New Roman"/>
          <w:b/>
        </w:rPr>
      </w:pPr>
      <w:r>
        <w:rPr>
          <w:rFonts w:ascii="Times New Roman" w:hAnsi="Times New Roman" w:cs="Times New Roman"/>
          <w:b/>
        </w:rPr>
        <w:t>Safety of the means- he should choose a means that ensures safety of goods against damage and less prone to accidents</w:t>
      </w:r>
    </w:p>
    <w:p w14:paraId="7BC66C08" w14:textId="77777777" w:rsidR="00CE6002" w:rsidRDefault="00CE6002">
      <w:pPr>
        <w:spacing w:after="0" w:line="240" w:lineRule="auto"/>
        <w:ind w:left="360"/>
        <w:contextualSpacing/>
        <w:rPr>
          <w:rFonts w:ascii="New times roman" w:hAnsi="New times roman" w:cs="Times New Roman"/>
          <w:b/>
        </w:rPr>
      </w:pPr>
    </w:p>
    <w:p w14:paraId="062B6F6A" w14:textId="77777777" w:rsidR="00CE6002" w:rsidRDefault="00CE6002">
      <w:pPr>
        <w:spacing w:after="0" w:line="240" w:lineRule="auto"/>
        <w:ind w:left="360"/>
        <w:contextualSpacing/>
        <w:rPr>
          <w:rFonts w:ascii="New times roman" w:hAnsi="New times roman" w:cs="Times New Roman"/>
          <w:b/>
        </w:rPr>
      </w:pPr>
    </w:p>
    <w:p w14:paraId="4B5DD667" w14:textId="77777777" w:rsidR="00CE6002" w:rsidRDefault="00CE6002">
      <w:pPr>
        <w:spacing w:after="0" w:line="240" w:lineRule="auto"/>
        <w:ind w:left="360"/>
        <w:contextualSpacing/>
        <w:rPr>
          <w:rFonts w:ascii="New times roman" w:hAnsi="New times roman" w:cs="Times New Roman"/>
          <w:b/>
        </w:rPr>
      </w:pPr>
    </w:p>
    <w:p w14:paraId="69F6FD4A" w14:textId="77777777" w:rsidR="00CE6002" w:rsidRDefault="00CE6002">
      <w:pPr>
        <w:spacing w:after="0" w:line="240" w:lineRule="auto"/>
        <w:contextualSpacing/>
        <w:rPr>
          <w:rFonts w:ascii="New times roman" w:hAnsi="New times roman" w:cs="Times New Roman"/>
          <w:b/>
        </w:rPr>
      </w:pPr>
    </w:p>
    <w:p w14:paraId="435FF1D9" w14:textId="77777777" w:rsidR="00CE6002" w:rsidRDefault="000F11B1">
      <w:pPr>
        <w:pStyle w:val="ListParagraph"/>
        <w:tabs>
          <w:tab w:val="left" w:pos="5040"/>
        </w:tabs>
        <w:spacing w:line="259" w:lineRule="auto"/>
        <w:jc w:val="right"/>
        <w:rPr>
          <w:rFonts w:ascii="Times New Roman" w:hAnsi="Times New Roman" w:cs="Times New Roman"/>
          <w:b/>
        </w:rPr>
      </w:pPr>
      <w:r>
        <w:rPr>
          <w:rFonts w:ascii="Times New Roman" w:hAnsi="Times New Roman" w:cs="Times New Roman"/>
          <w:b/>
        </w:rPr>
        <w:t>(5x2 = 10 marks )</w:t>
      </w:r>
    </w:p>
    <w:p w14:paraId="52CDF63C" w14:textId="77777777" w:rsidR="00CE6002" w:rsidRDefault="00CE6002">
      <w:pPr>
        <w:spacing w:after="0" w:line="240" w:lineRule="auto"/>
        <w:ind w:left="360"/>
        <w:contextualSpacing/>
        <w:jc w:val="right"/>
        <w:rPr>
          <w:rFonts w:ascii="New times roman" w:hAnsi="New times roman" w:cs="Times New Roman"/>
          <w:b/>
        </w:rPr>
      </w:pPr>
    </w:p>
    <w:p w14:paraId="426C44EC" w14:textId="77777777" w:rsidR="00CE6002" w:rsidRDefault="00CE6002">
      <w:pPr>
        <w:spacing w:after="0" w:line="240" w:lineRule="auto"/>
        <w:ind w:left="360"/>
        <w:contextualSpacing/>
        <w:rPr>
          <w:rFonts w:ascii="New times roman" w:hAnsi="New times roman" w:cs="Times New Roman"/>
          <w:b/>
        </w:rPr>
      </w:pPr>
    </w:p>
    <w:p w14:paraId="4E9CE581" w14:textId="77777777" w:rsidR="00CE6002" w:rsidRDefault="00CE6002">
      <w:pPr>
        <w:spacing w:after="0" w:line="240" w:lineRule="auto"/>
        <w:ind w:left="360"/>
        <w:contextualSpacing/>
        <w:rPr>
          <w:rFonts w:ascii="New times roman" w:hAnsi="New times roman" w:cs="Times New Roman"/>
          <w:b/>
        </w:rPr>
      </w:pPr>
    </w:p>
    <w:p w14:paraId="741D628C" w14:textId="77777777" w:rsidR="00CE6002" w:rsidRDefault="00CE6002">
      <w:pPr>
        <w:spacing w:after="0" w:line="240" w:lineRule="auto"/>
        <w:ind w:left="360"/>
        <w:contextualSpacing/>
        <w:rPr>
          <w:rFonts w:ascii="New times roman" w:hAnsi="New times roman" w:cs="Times New Roman"/>
        </w:rPr>
      </w:pPr>
    </w:p>
    <w:p w14:paraId="265A8926" w14:textId="77777777" w:rsidR="00CE6002" w:rsidRDefault="000F11B1">
      <w:pPr>
        <w:spacing w:after="0" w:line="240" w:lineRule="auto"/>
        <w:rPr>
          <w:rFonts w:ascii="New times roman" w:hAnsi="New times roman" w:cs="Times New Roman"/>
        </w:rPr>
      </w:pPr>
      <w:r>
        <w:rPr>
          <w:rFonts w:ascii="New times roman" w:hAnsi="New times roman" w:cs="Times New Roman"/>
        </w:rPr>
        <w:t>5 (a)</w:t>
      </w:r>
      <w:r>
        <w:rPr>
          <w:rFonts w:ascii="New times roman" w:hAnsi="New times roman"/>
        </w:rPr>
        <w:t xml:space="preserve"> </w:t>
      </w:r>
      <w:r>
        <w:rPr>
          <w:rFonts w:ascii="New times roman" w:hAnsi="New times roman" w:cs="Times New Roman"/>
        </w:rPr>
        <w:t xml:space="preserve">)  Explain </w:t>
      </w:r>
      <w:r>
        <w:rPr>
          <w:rFonts w:ascii="New times roman" w:hAnsi="New times roman" w:cs="Times New Roman"/>
          <w:b/>
        </w:rPr>
        <w:t>five</w:t>
      </w:r>
      <w:r>
        <w:rPr>
          <w:rFonts w:ascii="New times roman" w:hAnsi="New times roman" w:cs="Times New Roman"/>
        </w:rPr>
        <w:t xml:space="preserve"> government initiated methods of consumer protection             </w:t>
      </w:r>
    </w:p>
    <w:p w14:paraId="7A4C4D0B" w14:textId="77777777" w:rsidR="00CE6002" w:rsidRDefault="00CE6002">
      <w:pPr>
        <w:spacing w:after="0" w:line="240" w:lineRule="auto"/>
        <w:rPr>
          <w:rFonts w:ascii="New times roman" w:hAnsi="New times roman" w:cs="Times New Roman"/>
        </w:rPr>
      </w:pPr>
    </w:p>
    <w:p w14:paraId="5C34A1D2" w14:textId="77777777" w:rsidR="00CE6002" w:rsidRDefault="000F11B1">
      <w:pPr>
        <w:pStyle w:val="ListParagraph"/>
        <w:numPr>
          <w:ilvl w:val="0"/>
          <w:numId w:val="12"/>
        </w:numPr>
        <w:spacing w:after="200" w:line="240" w:lineRule="auto"/>
        <w:rPr>
          <w:rFonts w:ascii="Times New Roman" w:hAnsi="Times New Roman" w:cs="Times New Roman"/>
          <w:b/>
        </w:rPr>
      </w:pPr>
      <w:r>
        <w:rPr>
          <w:rFonts w:ascii="Times New Roman" w:hAnsi="Times New Roman" w:cs="Times New Roman"/>
          <w:b/>
        </w:rPr>
        <w:lastRenderedPageBreak/>
        <w:t>Kenya Bureau standards Act It ensures quality goods and services are sold to consumers</w:t>
      </w:r>
    </w:p>
    <w:p w14:paraId="6A30D4D2" w14:textId="77777777" w:rsidR="00CE6002" w:rsidRDefault="000F11B1">
      <w:pPr>
        <w:pStyle w:val="ListParagraph"/>
        <w:numPr>
          <w:ilvl w:val="0"/>
          <w:numId w:val="12"/>
        </w:numPr>
        <w:spacing w:after="200" w:line="240" w:lineRule="auto"/>
        <w:rPr>
          <w:rFonts w:ascii="Times New Roman" w:hAnsi="Times New Roman" w:cs="Times New Roman"/>
          <w:b/>
        </w:rPr>
      </w:pPr>
      <w:r>
        <w:rPr>
          <w:rFonts w:ascii="Times New Roman" w:hAnsi="Times New Roman" w:cs="Times New Roman"/>
          <w:b/>
        </w:rPr>
        <w:t>The Licensing Act It ensures no business is operating without a license. It also ensures that there is control on the type of businesses being carried out.</w:t>
      </w:r>
    </w:p>
    <w:p w14:paraId="6E616CD4" w14:textId="77777777" w:rsidR="00CE6002" w:rsidRDefault="000F11B1">
      <w:pPr>
        <w:pStyle w:val="ListParagraph"/>
        <w:numPr>
          <w:ilvl w:val="0"/>
          <w:numId w:val="12"/>
        </w:numPr>
        <w:spacing w:after="200" w:line="240" w:lineRule="auto"/>
        <w:rPr>
          <w:rFonts w:ascii="Times New Roman" w:hAnsi="Times New Roman" w:cs="Times New Roman"/>
          <w:b/>
        </w:rPr>
      </w:pPr>
      <w:r>
        <w:rPr>
          <w:rFonts w:ascii="Times New Roman" w:hAnsi="Times New Roman" w:cs="Times New Roman"/>
          <w:b/>
        </w:rPr>
        <w:t>Weights and Measures Act They ensure goods are of correct weight and measures. They check and ensure correct weighing scales and measurement are used by traders. They confiscate goods of low weights from traders</w:t>
      </w:r>
    </w:p>
    <w:p w14:paraId="2A98FA7A" w14:textId="77777777" w:rsidR="00CE6002" w:rsidRDefault="000F11B1">
      <w:pPr>
        <w:pStyle w:val="ListParagraph"/>
        <w:numPr>
          <w:ilvl w:val="0"/>
          <w:numId w:val="12"/>
        </w:numPr>
        <w:spacing w:after="200" w:line="240" w:lineRule="auto"/>
        <w:rPr>
          <w:rFonts w:ascii="Times New Roman" w:hAnsi="Times New Roman" w:cs="Times New Roman"/>
          <w:b/>
        </w:rPr>
      </w:pPr>
      <w:r>
        <w:rPr>
          <w:rFonts w:ascii="Times New Roman" w:hAnsi="Times New Roman" w:cs="Times New Roman"/>
          <w:b/>
        </w:rPr>
        <w:t>Food and drugs Act It checks and ensures poisonous and dangerous substances are not included in the goods being sold. Labels and packages used for food, drinks and medicine should show the ingredients used in making the commodity. Side effects of the commodity should also be disclosed. There is also a requirement that those involved in the selling of certain types of foods and drugs should be licensed.</w:t>
      </w:r>
    </w:p>
    <w:p w14:paraId="49CDDEBB" w14:textId="77777777" w:rsidR="00CE6002" w:rsidRDefault="000F11B1">
      <w:pPr>
        <w:pStyle w:val="ListParagraph"/>
        <w:numPr>
          <w:ilvl w:val="0"/>
          <w:numId w:val="12"/>
        </w:numPr>
        <w:spacing w:after="200" w:line="240" w:lineRule="auto"/>
        <w:rPr>
          <w:rFonts w:ascii="Times New Roman" w:hAnsi="Times New Roman" w:cs="Times New Roman"/>
          <w:b/>
        </w:rPr>
      </w:pPr>
      <w:r>
        <w:rPr>
          <w:rFonts w:ascii="Times New Roman" w:hAnsi="Times New Roman" w:cs="Times New Roman"/>
          <w:b/>
        </w:rPr>
        <w:t>Public health Act They check and ensure goods produced and places where they are sold are clean. It also ensures that the premises obey health and construction regulations. This is done through regular inspection of public places such as hotels/eating places, butcheries and market places by health inspectors who ensure that before a business is licensed, it meets health and safety requirements.</w:t>
      </w:r>
    </w:p>
    <w:p w14:paraId="79E67F8D" w14:textId="77777777" w:rsidR="00CE6002" w:rsidRDefault="000F11B1">
      <w:pPr>
        <w:pStyle w:val="ListParagraph"/>
        <w:numPr>
          <w:ilvl w:val="0"/>
          <w:numId w:val="12"/>
        </w:numPr>
        <w:spacing w:after="200" w:line="240" w:lineRule="auto"/>
        <w:rPr>
          <w:rFonts w:ascii="Times New Roman" w:hAnsi="Times New Roman" w:cs="Times New Roman"/>
          <w:b/>
        </w:rPr>
      </w:pPr>
      <w:r>
        <w:rPr>
          <w:rFonts w:ascii="Times New Roman" w:hAnsi="Times New Roman" w:cs="Times New Roman"/>
          <w:b/>
        </w:rPr>
        <w:t>Sale of goods Act/Trade description Act It ensures that false advertisements and descriptions of goods are not aired to customers. It also requires that goods offered for sale are of good quality and the right standards</w:t>
      </w:r>
    </w:p>
    <w:p w14:paraId="1AB83957" w14:textId="77777777" w:rsidR="00CE6002" w:rsidRDefault="000F11B1">
      <w:pPr>
        <w:pStyle w:val="ListParagraph"/>
        <w:numPr>
          <w:ilvl w:val="0"/>
          <w:numId w:val="12"/>
        </w:numPr>
        <w:spacing w:after="200" w:line="240" w:lineRule="auto"/>
        <w:rPr>
          <w:rFonts w:ascii="Times New Roman" w:hAnsi="Times New Roman" w:cs="Times New Roman"/>
          <w:b/>
        </w:rPr>
      </w:pPr>
      <w:r>
        <w:rPr>
          <w:rFonts w:ascii="Times New Roman" w:hAnsi="Times New Roman" w:cs="Times New Roman"/>
          <w:b/>
        </w:rPr>
        <w:t>Price Control Government may set a price beyond which a commodity should not be sold especially for essential goods and services. It is also a requirement that traders display price lists or price tags for the goods and services they sell.</w:t>
      </w:r>
    </w:p>
    <w:p w14:paraId="287C6E7D" w14:textId="77777777" w:rsidR="00CE6002" w:rsidRDefault="000F11B1">
      <w:pPr>
        <w:pStyle w:val="ListParagraph"/>
        <w:numPr>
          <w:ilvl w:val="0"/>
          <w:numId w:val="12"/>
        </w:numPr>
        <w:spacing w:after="200" w:line="240" w:lineRule="auto"/>
        <w:rPr>
          <w:rFonts w:ascii="Times New Roman" w:hAnsi="Times New Roman" w:cs="Times New Roman"/>
          <w:b/>
        </w:rPr>
      </w:pPr>
      <w:r>
        <w:rPr>
          <w:rFonts w:ascii="Times New Roman" w:hAnsi="Times New Roman" w:cs="Times New Roman"/>
          <w:b/>
        </w:rPr>
        <w:t>Rent and tribunal Act Government establishes courts and tribunals to listen to complains of tenants. It ensures that tenants are</w:t>
      </w:r>
    </w:p>
    <w:p w14:paraId="48A76782" w14:textId="77777777" w:rsidR="00CE6002" w:rsidRDefault="00CE6002">
      <w:pPr>
        <w:spacing w:after="0" w:line="240" w:lineRule="auto"/>
        <w:rPr>
          <w:rFonts w:ascii="New times roman" w:hAnsi="New times roman" w:cs="Times New Roman"/>
          <w:b/>
        </w:rPr>
      </w:pPr>
    </w:p>
    <w:p w14:paraId="593AC59C" w14:textId="77777777" w:rsidR="00CE6002" w:rsidRDefault="00CE6002">
      <w:pPr>
        <w:spacing w:after="0" w:line="240" w:lineRule="auto"/>
        <w:rPr>
          <w:rFonts w:ascii="New times roman" w:hAnsi="New times roman" w:cs="Times New Roman"/>
        </w:rPr>
      </w:pPr>
    </w:p>
    <w:p w14:paraId="3EBBD447" w14:textId="77777777" w:rsidR="00CE6002" w:rsidRDefault="00CE6002">
      <w:pPr>
        <w:spacing w:after="0" w:line="240" w:lineRule="auto"/>
        <w:rPr>
          <w:rFonts w:ascii="New times roman" w:hAnsi="New times roman" w:cs="Times New Roman"/>
        </w:rPr>
      </w:pPr>
    </w:p>
    <w:p w14:paraId="46CB8321" w14:textId="77777777" w:rsidR="00CE6002" w:rsidRDefault="00CE6002">
      <w:pPr>
        <w:spacing w:after="0" w:line="240" w:lineRule="auto"/>
        <w:rPr>
          <w:rFonts w:ascii="New times roman" w:hAnsi="New times roman" w:cs="Times New Roman"/>
        </w:rPr>
      </w:pPr>
    </w:p>
    <w:p w14:paraId="087272F1" w14:textId="77777777" w:rsidR="00CE6002" w:rsidRDefault="000F11B1">
      <w:pPr>
        <w:pStyle w:val="ListParagraph"/>
        <w:tabs>
          <w:tab w:val="left" w:pos="5040"/>
        </w:tabs>
        <w:spacing w:line="259" w:lineRule="auto"/>
        <w:jc w:val="right"/>
        <w:rPr>
          <w:rFonts w:ascii="Times New Roman" w:hAnsi="Times New Roman" w:cs="Times New Roman"/>
          <w:b/>
        </w:rPr>
      </w:pPr>
      <w:r>
        <w:rPr>
          <w:rFonts w:ascii="Times New Roman" w:hAnsi="Times New Roman" w:cs="Times New Roman"/>
          <w:b/>
        </w:rPr>
        <w:t>(5x2 = 10 marks )</w:t>
      </w:r>
    </w:p>
    <w:p w14:paraId="29B034E2" w14:textId="77777777" w:rsidR="00CE6002" w:rsidRDefault="00CE6002">
      <w:pPr>
        <w:spacing w:after="0" w:line="240" w:lineRule="auto"/>
        <w:jc w:val="right"/>
        <w:rPr>
          <w:rFonts w:ascii="New times roman" w:hAnsi="New times roman" w:cs="Times New Roman"/>
        </w:rPr>
      </w:pPr>
    </w:p>
    <w:p w14:paraId="67E997D1" w14:textId="77777777" w:rsidR="00CE6002" w:rsidRDefault="00CE6002">
      <w:pPr>
        <w:spacing w:after="0" w:line="240" w:lineRule="auto"/>
        <w:rPr>
          <w:rFonts w:ascii="New times roman" w:hAnsi="New times roman" w:cs="Times New Roman"/>
        </w:rPr>
      </w:pPr>
    </w:p>
    <w:p w14:paraId="07722557" w14:textId="77777777" w:rsidR="00CE6002" w:rsidRDefault="00CE6002">
      <w:pPr>
        <w:spacing w:after="0" w:line="240" w:lineRule="auto"/>
        <w:rPr>
          <w:rFonts w:ascii="New times roman" w:hAnsi="New times roman" w:cs="Times New Roman"/>
        </w:rPr>
      </w:pPr>
    </w:p>
    <w:p w14:paraId="410F2A1C" w14:textId="77777777" w:rsidR="00CE6002" w:rsidRDefault="00CE6002">
      <w:pPr>
        <w:spacing w:after="0" w:line="240" w:lineRule="auto"/>
        <w:rPr>
          <w:rFonts w:ascii="New times roman" w:hAnsi="New times roman" w:cs="Times New Roman"/>
        </w:rPr>
      </w:pPr>
    </w:p>
    <w:p w14:paraId="7DCF5427" w14:textId="77777777" w:rsidR="00CE6002" w:rsidRDefault="00CE6002">
      <w:pPr>
        <w:spacing w:after="0" w:line="240" w:lineRule="auto"/>
        <w:rPr>
          <w:rFonts w:ascii="New times roman" w:hAnsi="New times roman" w:cs="Times New Roman"/>
        </w:rPr>
      </w:pPr>
    </w:p>
    <w:p w14:paraId="15DC5029" w14:textId="77777777" w:rsidR="00CE6002" w:rsidRDefault="00CE6002">
      <w:pPr>
        <w:spacing w:after="0" w:line="240" w:lineRule="auto"/>
        <w:rPr>
          <w:rFonts w:ascii="New times roman" w:hAnsi="New times roman" w:cs="Times New Roman"/>
        </w:rPr>
      </w:pPr>
    </w:p>
    <w:p w14:paraId="3FFBEF44" w14:textId="77777777" w:rsidR="00CE6002" w:rsidRDefault="00CE6002">
      <w:pPr>
        <w:spacing w:after="0" w:line="240" w:lineRule="auto"/>
        <w:rPr>
          <w:rFonts w:ascii="New times roman" w:hAnsi="New times roman" w:cs="Times New Roman"/>
        </w:rPr>
      </w:pPr>
    </w:p>
    <w:p w14:paraId="3F16CA49" w14:textId="77777777" w:rsidR="00CE6002" w:rsidRDefault="00CE6002">
      <w:pPr>
        <w:spacing w:after="0" w:line="240" w:lineRule="auto"/>
        <w:rPr>
          <w:rFonts w:ascii="New times roman" w:hAnsi="New times roman" w:cs="Times New Roman"/>
        </w:rPr>
      </w:pPr>
    </w:p>
    <w:p w14:paraId="685B3067" w14:textId="77777777" w:rsidR="00CE6002" w:rsidRDefault="00CE6002">
      <w:pPr>
        <w:spacing w:after="0" w:line="240" w:lineRule="auto"/>
        <w:rPr>
          <w:rFonts w:ascii="New times roman" w:hAnsi="New times roman" w:cs="Times New Roman"/>
        </w:rPr>
      </w:pPr>
    </w:p>
    <w:p w14:paraId="0D5CD01D" w14:textId="77777777" w:rsidR="00CE6002" w:rsidRDefault="00CE6002">
      <w:pPr>
        <w:spacing w:after="0" w:line="240" w:lineRule="auto"/>
        <w:rPr>
          <w:rFonts w:ascii="New times roman" w:hAnsi="New times roman" w:cs="Times New Roman"/>
        </w:rPr>
      </w:pPr>
    </w:p>
    <w:p w14:paraId="3CA8A334" w14:textId="77777777" w:rsidR="00CE6002" w:rsidRDefault="00CE6002">
      <w:pPr>
        <w:spacing w:after="0" w:line="240" w:lineRule="auto"/>
        <w:rPr>
          <w:rFonts w:ascii="New times roman" w:hAnsi="New times roman" w:cs="Times New Roman"/>
        </w:rPr>
      </w:pPr>
    </w:p>
    <w:p w14:paraId="2C89E459" w14:textId="77777777" w:rsidR="00CE6002" w:rsidRDefault="00CE6002">
      <w:pPr>
        <w:spacing w:after="0" w:line="240" w:lineRule="auto"/>
        <w:rPr>
          <w:rFonts w:ascii="New times roman" w:hAnsi="New times roman" w:cs="Times New Roman"/>
        </w:rPr>
      </w:pPr>
    </w:p>
    <w:p w14:paraId="4109F7BC" w14:textId="77777777" w:rsidR="00CE6002" w:rsidRDefault="000F11B1">
      <w:pPr>
        <w:spacing w:after="0"/>
        <w:rPr>
          <w:rFonts w:ascii="Times New Roman" w:hAnsi="Times New Roman" w:cs="Times New Roman"/>
        </w:rPr>
      </w:pPr>
      <w:r>
        <w:rPr>
          <w:rFonts w:ascii="New times roman" w:hAnsi="New times roman" w:cs="Times New Roman"/>
        </w:rPr>
        <w:t xml:space="preserve">   5(b</w:t>
      </w:r>
    </w:p>
    <w:p w14:paraId="3671B320" w14:textId="77777777" w:rsidR="00CE6002" w:rsidRDefault="00CE6002">
      <w:pPr>
        <w:spacing w:after="0"/>
        <w:rPr>
          <w:rFonts w:ascii="Times New Roman" w:hAnsi="Times New Roman" w:cs="Times New Roman"/>
        </w:rPr>
      </w:pPr>
    </w:p>
    <w:p w14:paraId="42F1A592" w14:textId="77777777" w:rsidR="00CE6002" w:rsidRPr="007E67D5" w:rsidRDefault="000F11B1">
      <w:pPr>
        <w:spacing w:after="0"/>
        <w:rPr>
          <w:rFonts w:ascii="Times New Roman" w:hAnsi="Times New Roman" w:cs="Times New Roman"/>
          <w:lang w:val="pt-BR"/>
        </w:rPr>
      </w:pPr>
      <w:r>
        <w:rPr>
          <w:rFonts w:ascii="Times New Roman" w:hAnsi="Times New Roman" w:cs="Times New Roman"/>
          <w:noProof/>
        </w:rPr>
        <mc:AlternateContent>
          <mc:Choice Requires="wpg">
            <w:drawing>
              <wp:anchor distT="0" distB="0" distL="0" distR="0" simplePos="0" relativeHeight="2" behindDoc="0" locked="0" layoutInCell="1" allowOverlap="1" wp14:anchorId="205C192C" wp14:editId="083E5E24">
                <wp:simplePos x="0" y="0"/>
                <wp:positionH relativeFrom="column">
                  <wp:posOffset>189230</wp:posOffset>
                </wp:positionH>
                <wp:positionV relativeFrom="paragraph">
                  <wp:posOffset>173355</wp:posOffset>
                </wp:positionV>
                <wp:extent cx="2940685" cy="665480"/>
                <wp:effectExtent l="8255" t="9525" r="13334" b="10795"/>
                <wp:wrapNone/>
                <wp:docPr id="102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40685" cy="665480"/>
                          <a:chOff x="6958" y="9965"/>
                          <a:chExt cx="4631" cy="1048"/>
                        </a:xfrm>
                      </wpg:grpSpPr>
                      <wps:wsp>
                        <wps:cNvPr id="1" name="Straight Arrow Connector 1"/>
                        <wps:cNvCnPr/>
                        <wps:spPr>
                          <a:xfrm>
                            <a:off x="6958" y="9965"/>
                            <a:ext cx="4631" cy="0"/>
                          </a:xfrm>
                          <a:prstGeom prst="straightConnector1">
                            <a:avLst/>
                          </a:prstGeom>
                          <a:ln w="9525" cap="flat" cmpd="sng">
                            <a:solidFill>
                              <a:srgbClr val="000000"/>
                            </a:solidFill>
                            <a:prstDash val="solid"/>
                            <a:round/>
                            <a:headEnd type="none" w="med" len="med"/>
                            <a:tailEnd type="none" w="med" len="med"/>
                          </a:ln>
                        </wps:spPr>
                        <wps:bodyPr/>
                      </wps:wsp>
                      <wps:wsp>
                        <wps:cNvPr id="2" name="Straight Arrow Connector 2"/>
                        <wps:cNvCnPr/>
                        <wps:spPr>
                          <a:xfrm flipH="1">
                            <a:off x="9228" y="9965"/>
                            <a:ext cx="23" cy="1048"/>
                          </a:xfrm>
                          <a:prstGeom prst="straightConnector1">
                            <a:avLst/>
                          </a:prstGeom>
                          <a:ln w="9525" cap="flat" cmpd="sng">
                            <a:solidFill>
                              <a:srgbClr val="000000"/>
                            </a:solidFill>
                            <a:prstDash val="solid"/>
                            <a:round/>
                            <a:headEnd type="none" w="med" len="med"/>
                            <a:tailEnd type="none" w="med" len="med"/>
                          </a:ln>
                        </wps:spPr>
                        <wps:bodyPr/>
                      </wps:wsp>
                    </wpg:wgp>
                  </a:graphicData>
                </a:graphic>
                <wp14:sizeRelH relativeFrom="page">
                  <wp14:pctWidth>0</wp14:pctWidth>
                </wp14:sizeRelH>
                <wp14:sizeRelV relativeFrom="page">
                  <wp14:pctHeight>0</wp14:pctHeight>
                </wp14:sizeRelV>
              </wp:anchor>
            </w:drawing>
          </mc:Choice>
          <mc:Fallback xmlns:wpsCustomData="http://www.wps.cn/officeDocument/2013/wpsCustomData">
            <w:pict>
              <v:group id="1027" filled="f" stroked="f" style="position:absolute;margin-left:14.9pt;margin-top:13.65pt;width:231.55pt;height:52.4pt;z-index:2;mso-position-horizontal-relative:text;mso-position-vertical-relative:text;mso-width-percent:0;mso-height-percent:0;mso-width-relative:page;mso-height-relative:page;mso-wrap-distance-left:0.0pt;mso-wrap-distance-right:0.0pt;visibility:visible;" coordsize="4631,1048" coordorigin="6958,9965">
                <v:shapetype id="_x0000_t32" coordsize="21600,21600" o:spt="32" o:oned="t" path="m,l21600,21600e">
                  <v:path arrowok="t" fillok="f" o:connecttype="none"/>
                  <o:lock v:ext="edit" shapetype="t"/>
                </v:shapetype>
                <v:shape id="1028" type="#_x0000_t32" filled="f" style="position:absolute;left:6958;top:9965;width:4631;height:0;z-index:2;mso-position-horizontal-relative:page;mso-position-vertical-relative:page;mso-width-relative:page;mso-height-relative:page;visibility:visible;">
                  <v:fill/>
                </v:shape>
                <v:shape id="1029" type="#_x0000_t32" filled="f" style="position:absolute;left:9228;top:9965;width:23;height:1048;z-index:3;mso-position-horizontal-relative:page;mso-position-vertical-relative:page;mso-width-relative:page;mso-height-relative:page;visibility:visible;flip:x;">
                  <v:fill/>
                </v:shape>
                <v:fill/>
              </v:group>
            </w:pict>
          </mc:Fallback>
        </mc:AlternateContent>
      </w:r>
      <w:r w:rsidRPr="007E67D5">
        <w:rPr>
          <w:rFonts w:ascii="Times New Roman" w:hAnsi="Times New Roman" w:cs="Times New Roman"/>
          <w:lang w:val="pt-BR"/>
        </w:rPr>
        <w:t xml:space="preserve">(b)   </w:t>
      </w:r>
      <w:proofErr w:type="spellStart"/>
      <w:r w:rsidRPr="007E67D5">
        <w:rPr>
          <w:rFonts w:ascii="Times New Roman" w:hAnsi="Times New Roman" w:cs="Times New Roman"/>
          <w:lang w:val="pt-BR"/>
        </w:rPr>
        <w:t>Dr</w:t>
      </w:r>
      <w:proofErr w:type="spellEnd"/>
      <w:r w:rsidRPr="007E67D5">
        <w:rPr>
          <w:rFonts w:ascii="Times New Roman" w:hAnsi="Times New Roman" w:cs="Times New Roman"/>
          <w:lang w:val="pt-BR"/>
        </w:rPr>
        <w:t xml:space="preserve"> </w:t>
      </w:r>
      <w:r w:rsidRPr="007E67D5">
        <w:rPr>
          <w:rFonts w:ascii="Times New Roman" w:hAnsi="Times New Roman" w:cs="Times New Roman"/>
          <w:lang w:val="pt-BR"/>
        </w:rPr>
        <w:tab/>
      </w:r>
      <w:r w:rsidRPr="007E67D5">
        <w:rPr>
          <w:rFonts w:ascii="Times New Roman" w:hAnsi="Times New Roman" w:cs="Times New Roman"/>
          <w:lang w:val="pt-BR"/>
        </w:rPr>
        <w:tab/>
        <w:t>Capital A/c                  Cr</w:t>
      </w:r>
    </w:p>
    <w:p w14:paraId="4B69AECD" w14:textId="77777777" w:rsidR="00CE6002" w:rsidRDefault="000F11B1">
      <w:pPr>
        <w:spacing w:after="0"/>
        <w:rPr>
          <w:rFonts w:ascii="Times New Roman" w:hAnsi="Times New Roman" w:cs="Times New Roman"/>
        </w:rPr>
      </w:pPr>
      <w:r w:rsidRPr="007E67D5">
        <w:rPr>
          <w:rFonts w:ascii="Times New Roman" w:hAnsi="Times New Roman" w:cs="Times New Roman"/>
          <w:lang w:val="pt-BR"/>
        </w:rPr>
        <w:lastRenderedPageBreak/>
        <w:t xml:space="preserve">      </w:t>
      </w:r>
      <w:r>
        <w:rPr>
          <w:rFonts w:ascii="Times New Roman" w:hAnsi="Times New Roman" w:cs="Times New Roman"/>
        </w:rPr>
        <w:t xml:space="preserve">2016 </w:t>
      </w:r>
      <w:r>
        <w:rPr>
          <w:rFonts w:ascii="Times New Roman" w:hAnsi="Times New Roman" w:cs="Times New Roman"/>
        </w:rPr>
        <w:tab/>
      </w:r>
      <w:proofErr w:type="spellStart"/>
      <w:r>
        <w:rPr>
          <w:rFonts w:ascii="Times New Roman" w:hAnsi="Times New Roman" w:cs="Times New Roman"/>
        </w:rPr>
        <w:t>Shs</w:t>
      </w:r>
      <w:proofErr w:type="spellEnd"/>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2016 </w:t>
      </w:r>
      <w:r>
        <w:rPr>
          <w:rFonts w:ascii="Times New Roman" w:hAnsi="Times New Roman" w:cs="Times New Roman"/>
        </w:rPr>
        <w:tab/>
      </w:r>
      <w:r>
        <w:rPr>
          <w:rFonts w:ascii="Times New Roman" w:hAnsi="Times New Roman" w:cs="Times New Roman"/>
        </w:rPr>
        <w:tab/>
      </w:r>
      <w:proofErr w:type="spellStart"/>
      <w:r>
        <w:rPr>
          <w:rFonts w:ascii="Times New Roman" w:hAnsi="Times New Roman" w:cs="Times New Roman"/>
        </w:rPr>
        <w:t>shs</w:t>
      </w:r>
      <w:proofErr w:type="spellEnd"/>
    </w:p>
    <w:p w14:paraId="3063C35E" w14:textId="77777777" w:rsidR="00CE6002" w:rsidRDefault="000F11B1">
      <w:pPr>
        <w:spacing w:after="0"/>
        <w:rPr>
          <w:rFonts w:ascii="Times New Roman" w:hAnsi="Times New Roman" w:cs="Times New Roman"/>
        </w:rPr>
      </w:pPr>
      <w:r>
        <w:rPr>
          <w:rFonts w:ascii="Times New Roman" w:hAnsi="Times New Roman" w:cs="Times New Roman"/>
        </w:rPr>
        <w:t>July 10</w:t>
      </w:r>
      <w:r>
        <w:rPr>
          <w:rFonts w:ascii="Times New Roman" w:hAnsi="Times New Roman" w:cs="Times New Roman"/>
          <w:vertAlign w:val="superscript"/>
        </w:rPr>
        <w:t>th</w:t>
      </w:r>
      <w:r>
        <w:rPr>
          <w:rFonts w:ascii="Times New Roman" w:hAnsi="Times New Roman" w:cs="Times New Roman"/>
        </w:rPr>
        <w:t xml:space="preserve"> Bal c/d 300000</w:t>
      </w:r>
      <w:r>
        <w:rPr>
          <w:rFonts w:ascii="Times New Roman" w:hAnsi="Times New Roman" w:cs="Times New Roman"/>
        </w:rPr>
        <w:tab/>
        <w:t xml:space="preserve">July 1 </w:t>
      </w:r>
      <w:r>
        <w:rPr>
          <w:rFonts w:ascii="Times New Roman" w:hAnsi="Times New Roman" w:cs="Times New Roman"/>
        </w:rPr>
        <w:tab/>
        <w:t xml:space="preserve">Bank </w:t>
      </w:r>
      <w:r>
        <w:rPr>
          <w:rFonts w:ascii="Times New Roman" w:hAnsi="Times New Roman" w:cs="Times New Roman"/>
        </w:rPr>
        <w:tab/>
        <w:t xml:space="preserve">300000                                    </w:t>
      </w:r>
    </w:p>
    <w:p w14:paraId="7E4ABF44" w14:textId="77777777" w:rsidR="00CE6002" w:rsidRDefault="000F11B1">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Bal b/d </w:t>
      </w:r>
      <w:r>
        <w:rPr>
          <w:rFonts w:ascii="Times New Roman" w:hAnsi="Times New Roman" w:cs="Times New Roman"/>
        </w:rPr>
        <w:tab/>
        <w:t>300000</w:t>
      </w:r>
    </w:p>
    <w:p w14:paraId="149896E8" w14:textId="77777777" w:rsidR="00CE6002" w:rsidRDefault="00CE6002">
      <w:pPr>
        <w:spacing w:after="0"/>
        <w:rPr>
          <w:rFonts w:ascii="Times New Roman" w:hAnsi="Times New Roman" w:cs="Times New Roman"/>
        </w:rPr>
      </w:pPr>
    </w:p>
    <w:p w14:paraId="3CE1F7DB" w14:textId="77777777" w:rsidR="00CE6002" w:rsidRDefault="000F11B1">
      <w:pPr>
        <w:spacing w:after="0"/>
        <w:ind w:firstLine="720"/>
        <w:rPr>
          <w:rFonts w:ascii="Times New Roman" w:hAnsi="Times New Roman" w:cs="Times New Roman"/>
        </w:rPr>
      </w:pPr>
      <w:r>
        <w:rPr>
          <w:rFonts w:ascii="Times New Roman" w:hAnsi="Times New Roman" w:cs="Times New Roman"/>
        </w:rPr>
        <w:t xml:space="preserve">Dr </w:t>
      </w:r>
      <w:r>
        <w:rPr>
          <w:rFonts w:ascii="Times New Roman" w:hAnsi="Times New Roman" w:cs="Times New Roman"/>
        </w:rPr>
        <w:tab/>
      </w:r>
      <w:r>
        <w:rPr>
          <w:rFonts w:ascii="Times New Roman" w:hAnsi="Times New Roman" w:cs="Times New Roman"/>
        </w:rPr>
        <w:tab/>
        <w:t>Bankl A/c                   Cr</w:t>
      </w:r>
    </w:p>
    <w:p w14:paraId="43EE6187" w14:textId="77777777" w:rsidR="00CE6002" w:rsidRDefault="000F11B1">
      <w:pPr>
        <w:spacing w:after="0"/>
        <w:rPr>
          <w:rFonts w:ascii="Times New Roman" w:hAnsi="Times New Roman" w:cs="Times New Roman"/>
        </w:rPr>
      </w:pPr>
      <w:r>
        <w:rPr>
          <w:rFonts w:ascii="Times New Roman" w:hAnsi="Times New Roman" w:cs="Times New Roman"/>
          <w:noProof/>
        </w:rPr>
        <mc:AlternateContent>
          <mc:Choice Requires="wpg">
            <w:drawing>
              <wp:anchor distT="0" distB="0" distL="0" distR="0" simplePos="0" relativeHeight="3" behindDoc="0" locked="0" layoutInCell="1" allowOverlap="1" wp14:anchorId="5BAE448C" wp14:editId="478894E9">
                <wp:simplePos x="0" y="0"/>
                <wp:positionH relativeFrom="column">
                  <wp:posOffset>189230</wp:posOffset>
                </wp:positionH>
                <wp:positionV relativeFrom="paragraph">
                  <wp:posOffset>1905</wp:posOffset>
                </wp:positionV>
                <wp:extent cx="2940685" cy="1127760"/>
                <wp:effectExtent l="8255" t="8890" r="13334" b="6350"/>
                <wp:wrapNone/>
                <wp:docPr id="1030"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40685" cy="1127760"/>
                          <a:chOff x="6958" y="9965"/>
                          <a:chExt cx="4631" cy="1048"/>
                        </a:xfrm>
                      </wpg:grpSpPr>
                      <wps:wsp>
                        <wps:cNvPr id="3" name="Straight Arrow Connector 3"/>
                        <wps:cNvCnPr/>
                        <wps:spPr>
                          <a:xfrm>
                            <a:off x="6958" y="9965"/>
                            <a:ext cx="4631" cy="0"/>
                          </a:xfrm>
                          <a:prstGeom prst="straightConnector1">
                            <a:avLst/>
                          </a:prstGeom>
                          <a:ln w="9525" cap="flat" cmpd="sng">
                            <a:solidFill>
                              <a:srgbClr val="000000"/>
                            </a:solidFill>
                            <a:prstDash val="solid"/>
                            <a:round/>
                            <a:headEnd type="none" w="med" len="med"/>
                            <a:tailEnd type="none" w="med" len="med"/>
                          </a:ln>
                        </wps:spPr>
                        <wps:bodyPr/>
                      </wps:wsp>
                      <wps:wsp>
                        <wps:cNvPr id="4" name="Straight Arrow Connector 4"/>
                        <wps:cNvCnPr/>
                        <wps:spPr>
                          <a:xfrm flipH="1">
                            <a:off x="9228" y="9965"/>
                            <a:ext cx="23" cy="1048"/>
                          </a:xfrm>
                          <a:prstGeom prst="straightConnector1">
                            <a:avLst/>
                          </a:prstGeom>
                          <a:ln w="9525" cap="flat" cmpd="sng">
                            <a:solidFill>
                              <a:srgbClr val="000000"/>
                            </a:solidFill>
                            <a:prstDash val="solid"/>
                            <a:round/>
                            <a:headEnd type="none" w="med" len="med"/>
                            <a:tailEnd type="none" w="med" len="med"/>
                          </a:ln>
                        </wps:spPr>
                        <wps:bodyPr/>
                      </wps:wsp>
                    </wpg:wgp>
                  </a:graphicData>
                </a:graphic>
                <wp14:sizeRelH relativeFrom="page">
                  <wp14:pctWidth>0</wp14:pctWidth>
                </wp14:sizeRelH>
                <wp14:sizeRelV relativeFrom="page">
                  <wp14:pctHeight>0</wp14:pctHeight>
                </wp14:sizeRelV>
              </wp:anchor>
            </w:drawing>
          </mc:Choice>
          <mc:Fallback xmlns:wpsCustomData="http://www.wps.cn/officeDocument/2013/wpsCustomData">
            <w:pict>
              <v:group id="1030" filled="f" stroked="f" style="position:absolute;margin-left:14.9pt;margin-top:0.15pt;width:231.55pt;height:88.8pt;z-index:3;mso-position-horizontal-relative:text;mso-position-vertical-relative:text;mso-width-percent:0;mso-height-percent:0;mso-width-relative:page;mso-height-relative:page;mso-wrap-distance-left:0.0pt;mso-wrap-distance-right:0.0pt;visibility:visible;" coordsize="4631,1048" coordorigin="6958,9965">
                <v:shape id="1031" type="#_x0000_t32" filled="f" style="position:absolute;left:6958;top:9965;width:4631;height:0;z-index:2;mso-position-horizontal-relative:page;mso-position-vertical-relative:page;mso-width-relative:page;mso-height-relative:page;visibility:visible;">
                  <v:fill/>
                </v:shape>
                <v:shape id="1032" type="#_x0000_t32" filled="f" style="position:absolute;left:9228;top:9965;width:23;height:1048;z-index:3;mso-position-horizontal-relative:page;mso-position-vertical-relative:page;mso-width-relative:page;mso-height-relative:page;visibility:visible;flip:x;">
                  <v:fill/>
                </v:shape>
                <v:fill/>
              </v:group>
            </w:pict>
          </mc:Fallback>
        </mc:AlternateContent>
      </w:r>
      <w:r>
        <w:rPr>
          <w:rFonts w:ascii="Times New Roman" w:hAnsi="Times New Roman" w:cs="Times New Roman"/>
        </w:rPr>
        <w:t xml:space="preserve">     2016 </w:t>
      </w:r>
      <w:r>
        <w:rPr>
          <w:rFonts w:ascii="Times New Roman" w:hAnsi="Times New Roman" w:cs="Times New Roman"/>
        </w:rPr>
        <w:tab/>
        <w:t xml:space="preserve">Shs </w:t>
      </w:r>
      <w:r>
        <w:rPr>
          <w:rFonts w:ascii="Times New Roman" w:hAnsi="Times New Roman" w:cs="Times New Roman"/>
        </w:rPr>
        <w:tab/>
      </w:r>
      <w:r>
        <w:rPr>
          <w:rFonts w:ascii="Times New Roman" w:hAnsi="Times New Roman" w:cs="Times New Roman"/>
        </w:rPr>
        <w:tab/>
        <w:t xml:space="preserve">2016 </w:t>
      </w:r>
      <w:r>
        <w:rPr>
          <w:rFonts w:ascii="Times New Roman" w:hAnsi="Times New Roman" w:cs="Times New Roman"/>
        </w:rPr>
        <w:tab/>
      </w:r>
      <w:r>
        <w:rPr>
          <w:rFonts w:ascii="Times New Roman" w:hAnsi="Times New Roman" w:cs="Times New Roman"/>
        </w:rPr>
        <w:tab/>
        <w:t xml:space="preserve">shs                                    </w:t>
      </w:r>
    </w:p>
    <w:p w14:paraId="2B205122" w14:textId="77777777" w:rsidR="00CE6002" w:rsidRDefault="000F11B1">
      <w:pPr>
        <w:spacing w:after="0"/>
        <w:rPr>
          <w:rFonts w:ascii="Times New Roman" w:hAnsi="Times New Roman" w:cs="Times New Roman"/>
        </w:rPr>
      </w:pPr>
      <w:r>
        <w:rPr>
          <w:rFonts w:ascii="Times New Roman" w:hAnsi="Times New Roman" w:cs="Times New Roman"/>
        </w:rPr>
        <w:t xml:space="preserve">July 1 Capital </w:t>
      </w:r>
      <w:r>
        <w:rPr>
          <w:rFonts w:ascii="Times New Roman" w:hAnsi="Times New Roman" w:cs="Times New Roman"/>
        </w:rPr>
        <w:tab/>
        <w:t>300000</w:t>
      </w:r>
      <w:r>
        <w:rPr>
          <w:rFonts w:ascii="Times New Roman" w:hAnsi="Times New Roman" w:cs="Times New Roman"/>
        </w:rPr>
        <w:tab/>
        <w:t xml:space="preserve">July 2  Cash </w:t>
      </w:r>
      <w:r>
        <w:rPr>
          <w:rFonts w:ascii="Times New Roman" w:hAnsi="Times New Roman" w:cs="Times New Roman"/>
        </w:rPr>
        <w:tab/>
        <w:t>100000</w:t>
      </w:r>
    </w:p>
    <w:p w14:paraId="11D55E12" w14:textId="77777777" w:rsidR="00CE6002" w:rsidRDefault="000F11B1">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6</w:t>
      </w:r>
      <w:r>
        <w:rPr>
          <w:rFonts w:ascii="Times New Roman" w:hAnsi="Times New Roman" w:cs="Times New Roman"/>
          <w:vertAlign w:val="superscript"/>
        </w:rPr>
        <w:t>th</w:t>
      </w:r>
      <w:r>
        <w:rPr>
          <w:rFonts w:ascii="Times New Roman" w:hAnsi="Times New Roman" w:cs="Times New Roman"/>
        </w:rPr>
        <w:t xml:space="preserve">  Drawing 10,000</w:t>
      </w:r>
    </w:p>
    <w:p w14:paraId="41868E6A" w14:textId="77777777" w:rsidR="00CE6002" w:rsidRDefault="000F11B1">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8</w:t>
      </w:r>
      <w:r>
        <w:rPr>
          <w:rFonts w:ascii="Times New Roman" w:hAnsi="Times New Roman" w:cs="Times New Roman"/>
          <w:vertAlign w:val="superscript"/>
        </w:rPr>
        <w:t>th</w:t>
      </w:r>
      <w:r>
        <w:rPr>
          <w:rFonts w:ascii="Times New Roman" w:hAnsi="Times New Roman" w:cs="Times New Roman"/>
        </w:rPr>
        <w:t xml:space="preserve">  Computer  20,000</w:t>
      </w:r>
    </w:p>
    <w:p w14:paraId="621242FC" w14:textId="77777777" w:rsidR="00CE6002" w:rsidRDefault="000F11B1">
      <w:pPr>
        <w:spacing w:after="0"/>
        <w:rPr>
          <w:rFonts w:ascii="Times New Roman" w:hAnsi="Times New Roman" w:cs="Times New Roman"/>
          <w:u w:val="single"/>
        </w:rPr>
      </w:pPr>
      <w:r>
        <w:rPr>
          <w:rFonts w:ascii="Times New Roman" w:hAnsi="Times New Roman" w:cs="Times New Roman"/>
          <w:noProof/>
        </w:rPr>
        <mc:AlternateContent>
          <mc:Choice Requires="wps">
            <w:drawing>
              <wp:anchor distT="0" distB="0" distL="0" distR="0" simplePos="0" relativeHeight="4" behindDoc="0" locked="0" layoutInCell="1" allowOverlap="1" wp14:anchorId="5DC5979E" wp14:editId="00567499">
                <wp:simplePos x="0" y="0"/>
                <wp:positionH relativeFrom="column">
                  <wp:posOffset>731291</wp:posOffset>
                </wp:positionH>
                <wp:positionV relativeFrom="paragraph">
                  <wp:posOffset>135306</wp:posOffset>
                </wp:positionV>
                <wp:extent cx="819302" cy="0"/>
                <wp:effectExtent l="0" t="0" r="19050" b="19050"/>
                <wp:wrapNone/>
                <wp:docPr id="103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19302" cy="0"/>
                        </a:xfrm>
                        <a:prstGeom prst="line">
                          <a:avLst/>
                        </a:prstGeom>
                        <a:ln w="6350" cap="flat" cmpd="sng">
                          <a:solidFill>
                            <a:srgbClr val="4472C4"/>
                          </a:solidFill>
                          <a:prstDash val="solid"/>
                          <a:miter/>
                          <a:headEnd/>
                          <a:tailEnd/>
                        </a:ln>
                      </wps:spPr>
                      <wps:bodyPr/>
                    </wps:wsp>
                  </a:graphicData>
                </a:graphic>
              </wp:anchor>
            </w:drawing>
          </mc:Choice>
          <mc:Fallback xmlns:wpsCustomData="http://www.wps.cn/officeDocument/2013/wpsCustomData">
            <w:pict>
              <v:line id="1033" filled="f" stroked="t" from="57.581966pt,10.654016pt" to="122.09401pt,10.654016pt" style="position:absolute;z-index:4;mso-position-horizontal-relative:text;mso-position-vertical-relative:text;mso-width-relative:page;mso-height-relative:page;mso-wrap-distance-left:0.0pt;mso-wrap-distance-right:0.0pt;visibility:visible;">
                <v:stroke joinstyle="miter" color="#4472c4" weight="0.5pt"/>
                <v:fill/>
              </v:line>
            </w:pict>
          </mc:Fallback>
        </mc:AlternateConten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10</w:t>
      </w:r>
      <w:r>
        <w:rPr>
          <w:rFonts w:ascii="Times New Roman" w:hAnsi="Times New Roman" w:cs="Times New Roman"/>
          <w:vertAlign w:val="superscript"/>
        </w:rPr>
        <w:t>th</w:t>
      </w:r>
      <w:r>
        <w:rPr>
          <w:rFonts w:ascii="Times New Roman" w:hAnsi="Times New Roman" w:cs="Times New Roman"/>
        </w:rPr>
        <w:t xml:space="preserve"> Bal c/d    </w:t>
      </w:r>
      <w:r>
        <w:rPr>
          <w:rFonts w:ascii="Times New Roman" w:hAnsi="Times New Roman" w:cs="Times New Roman"/>
          <w:u w:val="single"/>
        </w:rPr>
        <w:t>170,000</w:t>
      </w:r>
    </w:p>
    <w:p w14:paraId="71A0AC83" w14:textId="77777777" w:rsidR="00CE6002" w:rsidRDefault="000F11B1">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u w:val="single"/>
        </w:rPr>
        <w:t>300000</w:t>
      </w:r>
      <w:r>
        <w:rPr>
          <w:rFonts w:ascii="Times New Roman" w:hAnsi="Times New Roman" w:cs="Times New Roman"/>
        </w:rPr>
        <w:tab/>
      </w:r>
      <w:r>
        <w:rPr>
          <w:rFonts w:ascii="Times New Roman" w:hAnsi="Times New Roman" w:cs="Times New Roman"/>
        </w:rPr>
        <w:tab/>
        <w:t xml:space="preserve">           300000</w:t>
      </w:r>
    </w:p>
    <w:p w14:paraId="3C071E2B" w14:textId="77777777" w:rsidR="00CE6002" w:rsidRDefault="000F11B1">
      <w:pPr>
        <w:spacing w:after="0"/>
        <w:rPr>
          <w:rFonts w:ascii="Times New Roman" w:hAnsi="Times New Roman" w:cs="Times New Roman"/>
        </w:rPr>
      </w:pPr>
      <w:r>
        <w:rPr>
          <w:rFonts w:ascii="Times New Roman" w:hAnsi="Times New Roman" w:cs="Times New Roman"/>
        </w:rPr>
        <w:t xml:space="preserve">            Bal b/d    170000</w:t>
      </w:r>
    </w:p>
    <w:p w14:paraId="781D25C5" w14:textId="77777777" w:rsidR="00CE6002" w:rsidRDefault="00CE6002">
      <w:pPr>
        <w:spacing w:after="0"/>
        <w:rPr>
          <w:rFonts w:ascii="Times New Roman" w:hAnsi="Times New Roman" w:cs="Times New Roman"/>
        </w:rPr>
      </w:pPr>
    </w:p>
    <w:p w14:paraId="113EE1B8" w14:textId="77777777" w:rsidR="00CE6002" w:rsidRDefault="00CE6002">
      <w:pPr>
        <w:spacing w:after="0"/>
        <w:rPr>
          <w:rFonts w:ascii="Times New Roman" w:hAnsi="Times New Roman" w:cs="Times New Roman"/>
        </w:rPr>
      </w:pPr>
    </w:p>
    <w:p w14:paraId="3465F9BB" w14:textId="77777777" w:rsidR="00CE6002" w:rsidRDefault="00CE6002">
      <w:pPr>
        <w:spacing w:after="0"/>
        <w:rPr>
          <w:rFonts w:ascii="Times New Roman" w:hAnsi="Times New Roman" w:cs="Times New Roman"/>
        </w:rPr>
      </w:pPr>
    </w:p>
    <w:p w14:paraId="472A4304" w14:textId="77777777" w:rsidR="00CE6002" w:rsidRDefault="000F11B1">
      <w:pPr>
        <w:spacing w:after="0"/>
        <w:ind w:firstLine="720"/>
        <w:rPr>
          <w:rFonts w:ascii="Times New Roman" w:hAnsi="Times New Roman" w:cs="Times New Roman"/>
        </w:rPr>
      </w:pPr>
      <w:r>
        <w:rPr>
          <w:rFonts w:ascii="Times New Roman" w:hAnsi="Times New Roman" w:cs="Times New Roman"/>
        </w:rPr>
        <w:t xml:space="preserve">Dr </w:t>
      </w:r>
      <w:r>
        <w:rPr>
          <w:rFonts w:ascii="Times New Roman" w:hAnsi="Times New Roman" w:cs="Times New Roman"/>
        </w:rPr>
        <w:tab/>
      </w:r>
      <w:r>
        <w:rPr>
          <w:rFonts w:ascii="Times New Roman" w:hAnsi="Times New Roman" w:cs="Times New Roman"/>
        </w:rPr>
        <w:tab/>
        <w:t>Cash A/c                      Cr</w:t>
      </w:r>
    </w:p>
    <w:p w14:paraId="3B59C041" w14:textId="77777777" w:rsidR="00CE6002" w:rsidRDefault="000F11B1">
      <w:pPr>
        <w:spacing w:after="0"/>
        <w:rPr>
          <w:rFonts w:ascii="Times New Roman" w:hAnsi="Times New Roman" w:cs="Times New Roman"/>
        </w:rPr>
      </w:pPr>
      <w:r>
        <w:rPr>
          <w:rFonts w:ascii="Times New Roman" w:hAnsi="Times New Roman" w:cs="Times New Roman"/>
          <w:noProof/>
        </w:rPr>
        <mc:AlternateContent>
          <mc:Choice Requires="wpg">
            <w:drawing>
              <wp:anchor distT="0" distB="0" distL="0" distR="0" simplePos="0" relativeHeight="5" behindDoc="0" locked="0" layoutInCell="1" allowOverlap="1" wp14:anchorId="0FC3D027" wp14:editId="66150EFB">
                <wp:simplePos x="0" y="0"/>
                <wp:positionH relativeFrom="column">
                  <wp:posOffset>189230</wp:posOffset>
                </wp:positionH>
                <wp:positionV relativeFrom="paragraph">
                  <wp:posOffset>1905</wp:posOffset>
                </wp:positionV>
                <wp:extent cx="2940685" cy="665480"/>
                <wp:effectExtent l="8255" t="5080" r="13334" b="5715"/>
                <wp:wrapNone/>
                <wp:docPr id="1034"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40685" cy="665480"/>
                          <a:chOff x="6958" y="9965"/>
                          <a:chExt cx="4631" cy="1048"/>
                        </a:xfrm>
                      </wpg:grpSpPr>
                      <wps:wsp>
                        <wps:cNvPr id="5" name="Straight Arrow Connector 5"/>
                        <wps:cNvCnPr/>
                        <wps:spPr>
                          <a:xfrm>
                            <a:off x="6958" y="9965"/>
                            <a:ext cx="4631" cy="0"/>
                          </a:xfrm>
                          <a:prstGeom prst="straightConnector1">
                            <a:avLst/>
                          </a:prstGeom>
                          <a:ln w="9525" cap="flat" cmpd="sng">
                            <a:solidFill>
                              <a:srgbClr val="000000"/>
                            </a:solidFill>
                            <a:prstDash val="solid"/>
                            <a:round/>
                            <a:headEnd type="none" w="med" len="med"/>
                            <a:tailEnd type="none" w="med" len="med"/>
                          </a:ln>
                        </wps:spPr>
                        <wps:bodyPr/>
                      </wps:wsp>
                      <wps:wsp>
                        <wps:cNvPr id="6" name="Straight Arrow Connector 6"/>
                        <wps:cNvCnPr/>
                        <wps:spPr>
                          <a:xfrm flipH="1">
                            <a:off x="9228" y="9965"/>
                            <a:ext cx="23" cy="1048"/>
                          </a:xfrm>
                          <a:prstGeom prst="straightConnector1">
                            <a:avLst/>
                          </a:prstGeom>
                          <a:ln w="9525" cap="flat" cmpd="sng">
                            <a:solidFill>
                              <a:srgbClr val="000000"/>
                            </a:solidFill>
                            <a:prstDash val="solid"/>
                            <a:round/>
                            <a:headEnd type="none" w="med" len="med"/>
                            <a:tailEnd type="none" w="med" len="med"/>
                          </a:ln>
                        </wps:spPr>
                        <wps:bodyPr/>
                      </wps:wsp>
                    </wpg:wgp>
                  </a:graphicData>
                </a:graphic>
                <wp14:sizeRelH relativeFrom="page">
                  <wp14:pctWidth>0</wp14:pctWidth>
                </wp14:sizeRelH>
                <wp14:sizeRelV relativeFrom="page">
                  <wp14:pctHeight>0</wp14:pctHeight>
                </wp14:sizeRelV>
              </wp:anchor>
            </w:drawing>
          </mc:Choice>
          <mc:Fallback xmlns:wpsCustomData="http://www.wps.cn/officeDocument/2013/wpsCustomData">
            <w:pict>
              <v:group id="1034" filled="f" stroked="f" style="position:absolute;margin-left:14.9pt;margin-top:0.15pt;width:231.55pt;height:52.4pt;z-index:5;mso-position-horizontal-relative:text;mso-position-vertical-relative:text;mso-width-percent:0;mso-height-percent:0;mso-width-relative:page;mso-height-relative:page;mso-wrap-distance-left:0.0pt;mso-wrap-distance-right:0.0pt;visibility:visible;" coordsize="4631,1048" coordorigin="6958,9965">
                <v:shape id="1035" type="#_x0000_t32" filled="f" style="position:absolute;left:6958;top:9965;width:4631;height:0;z-index:2;mso-position-horizontal-relative:page;mso-position-vertical-relative:page;mso-width-relative:page;mso-height-relative:page;visibility:visible;">
                  <v:fill/>
                </v:shape>
                <v:shape id="1036" type="#_x0000_t32" filled="f" style="position:absolute;left:9228;top:9965;width:23;height:1048;z-index:3;mso-position-horizontal-relative:page;mso-position-vertical-relative:page;mso-width-relative:page;mso-height-relative:page;visibility:visible;flip:x;">
                  <v:fill/>
                </v:shape>
                <v:fill/>
              </v:group>
            </w:pict>
          </mc:Fallback>
        </mc:AlternateContent>
      </w:r>
      <w:r>
        <w:rPr>
          <w:rFonts w:ascii="Times New Roman" w:hAnsi="Times New Roman" w:cs="Times New Roman"/>
        </w:rPr>
        <w:t xml:space="preserve">     2016 </w:t>
      </w:r>
      <w:r>
        <w:rPr>
          <w:rFonts w:ascii="Times New Roman" w:hAnsi="Times New Roman" w:cs="Times New Roman"/>
        </w:rPr>
        <w:tab/>
        <w:t xml:space="preserve">Shs </w:t>
      </w:r>
      <w:r>
        <w:rPr>
          <w:rFonts w:ascii="Times New Roman" w:hAnsi="Times New Roman" w:cs="Times New Roman"/>
        </w:rPr>
        <w:tab/>
      </w:r>
      <w:r>
        <w:rPr>
          <w:rFonts w:ascii="Times New Roman" w:hAnsi="Times New Roman" w:cs="Times New Roman"/>
        </w:rPr>
        <w:tab/>
        <w:t xml:space="preserve">2016 </w:t>
      </w:r>
      <w:r>
        <w:rPr>
          <w:rFonts w:ascii="Times New Roman" w:hAnsi="Times New Roman" w:cs="Times New Roman"/>
        </w:rPr>
        <w:tab/>
      </w:r>
      <w:r>
        <w:rPr>
          <w:rFonts w:ascii="Times New Roman" w:hAnsi="Times New Roman" w:cs="Times New Roman"/>
        </w:rPr>
        <w:tab/>
        <w:t>shs</w:t>
      </w:r>
    </w:p>
    <w:p w14:paraId="7D31423F" w14:textId="77777777" w:rsidR="00CE6002" w:rsidRDefault="000F11B1">
      <w:pPr>
        <w:spacing w:after="0"/>
        <w:rPr>
          <w:rFonts w:ascii="Times New Roman" w:hAnsi="Times New Roman" w:cs="Times New Roman"/>
        </w:rPr>
      </w:pPr>
      <w:r>
        <w:rPr>
          <w:rFonts w:ascii="Times New Roman" w:hAnsi="Times New Roman" w:cs="Times New Roman"/>
        </w:rPr>
        <w:t xml:space="preserve">July 2  Bank </w:t>
      </w:r>
      <w:r>
        <w:rPr>
          <w:rFonts w:ascii="Times New Roman" w:hAnsi="Times New Roman" w:cs="Times New Roman"/>
        </w:rPr>
        <w:tab/>
        <w:t>100000         July  10</w:t>
      </w:r>
      <w:r>
        <w:rPr>
          <w:rFonts w:ascii="Times New Roman" w:hAnsi="Times New Roman" w:cs="Times New Roman"/>
          <w:vertAlign w:val="superscript"/>
        </w:rPr>
        <w:t>th</w:t>
      </w:r>
      <w:r>
        <w:rPr>
          <w:rFonts w:ascii="Times New Roman" w:hAnsi="Times New Roman" w:cs="Times New Roman"/>
        </w:rPr>
        <w:t xml:space="preserve">  Musa  12000                                           </w:t>
      </w:r>
    </w:p>
    <w:p w14:paraId="65C75369" w14:textId="77777777" w:rsidR="00CE6002" w:rsidRDefault="000F11B1">
      <w:pPr>
        <w:spacing w:after="0"/>
        <w:rPr>
          <w:rFonts w:ascii="Times New Roman" w:hAnsi="Times New Roman" w:cs="Times New Roman"/>
        </w:rPr>
      </w:pPr>
      <w:r>
        <w:rPr>
          <w:rFonts w:ascii="Times New Roman" w:hAnsi="Times New Roman" w:cs="Times New Roman"/>
          <w:b/>
          <w:i/>
          <w:noProof/>
          <w:u w:val="single"/>
        </w:rPr>
        <mc:AlternateContent>
          <mc:Choice Requires="wps">
            <w:drawing>
              <wp:anchor distT="0" distB="0" distL="0" distR="0" simplePos="0" relativeHeight="15" behindDoc="0" locked="0" layoutInCell="1" allowOverlap="1" wp14:anchorId="50EC9ED6" wp14:editId="20965A20">
                <wp:simplePos x="0" y="0"/>
                <wp:positionH relativeFrom="column">
                  <wp:posOffset>6903085</wp:posOffset>
                </wp:positionH>
                <wp:positionV relativeFrom="paragraph">
                  <wp:posOffset>330835</wp:posOffset>
                </wp:positionV>
                <wp:extent cx="0" cy="8515985"/>
                <wp:effectExtent l="16510" t="16510" r="21590" b="20955"/>
                <wp:wrapNone/>
                <wp:docPr id="1037"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515985"/>
                        </a:xfrm>
                        <a:prstGeom prst="straightConnector1">
                          <a:avLst/>
                        </a:prstGeom>
                        <a:ln w="2857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shape id="1037" type="#_x0000_t32" filled="f" style="position:absolute;margin-left:543.55pt;margin-top:26.05pt;width:0.0pt;height:670.55pt;z-index:15;mso-position-horizontal-relative:text;mso-position-vertical-relative:text;mso-width-percent:0;mso-height-percent:0;mso-width-relative:page;mso-height-relative:page;mso-wrap-distance-left:0.0pt;mso-wrap-distance-right:0.0pt;visibility:visible;">
                <v:stroke weight="2.25pt"/>
                <v:fill/>
              </v:shape>
            </w:pict>
          </mc:Fallback>
        </mc:AlternateContent>
      </w:r>
      <w:r>
        <w:rPr>
          <w:rFonts w:ascii="Times New Roman" w:hAnsi="Times New Roman" w:cs="Times New Roman"/>
          <w:noProof/>
        </w:rPr>
        <mc:AlternateContent>
          <mc:Choice Requires="wps">
            <w:drawing>
              <wp:anchor distT="0" distB="0" distL="0" distR="0" simplePos="0" relativeHeight="6" behindDoc="0" locked="0" layoutInCell="1" allowOverlap="1" wp14:anchorId="430C440F" wp14:editId="489BC366">
                <wp:simplePos x="0" y="0"/>
                <wp:positionH relativeFrom="column">
                  <wp:posOffset>848360</wp:posOffset>
                </wp:positionH>
                <wp:positionV relativeFrom="paragraph">
                  <wp:posOffset>137795</wp:posOffset>
                </wp:positionV>
                <wp:extent cx="796925" cy="7620"/>
                <wp:effectExtent l="10160" t="13970" r="12065" b="6985"/>
                <wp:wrapNone/>
                <wp:docPr id="1038"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96925" cy="7620"/>
                        </a:xfrm>
                        <a:prstGeom prst="straightConnector1">
                          <a:avLst/>
                        </a:prstGeom>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shape id="1038" type="#_x0000_t32" filled="f" style="position:absolute;margin-left:66.8pt;margin-top:10.85pt;width:62.75pt;height:0.6pt;z-index:6;mso-position-horizontal-relative:text;mso-position-vertical-relative:text;mso-width-percent:0;mso-height-percent:0;mso-width-relative:page;mso-height-relative:page;mso-wrap-distance-left:0.0pt;mso-wrap-distance-right:0.0pt;visibility:visible;">
                <v:fill/>
              </v:shape>
            </w:pict>
          </mc:Fallback>
        </mc:AlternateConten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Bal c/d   88000</w:t>
      </w:r>
    </w:p>
    <w:p w14:paraId="2AD7CBF9" w14:textId="77777777" w:rsidR="00CE6002" w:rsidRDefault="000F11B1">
      <w:pPr>
        <w:spacing w:after="0"/>
        <w:rPr>
          <w:rFonts w:ascii="Times New Roman" w:hAnsi="Times New Roman" w:cs="Times New Roman"/>
        </w:rPr>
      </w:pPr>
      <w:r>
        <w:rPr>
          <w:rFonts w:ascii="Times New Roman" w:hAnsi="Times New Roman" w:cs="Times New Roman"/>
          <w:noProof/>
        </w:rPr>
        <mc:AlternateContent>
          <mc:Choice Requires="wps">
            <w:drawing>
              <wp:anchor distT="0" distB="0" distL="0" distR="0" simplePos="0" relativeHeight="9" behindDoc="0" locked="0" layoutInCell="1" allowOverlap="1" wp14:anchorId="1AA3F2A1" wp14:editId="1E9FC469">
                <wp:simplePos x="0" y="0"/>
                <wp:positionH relativeFrom="column">
                  <wp:posOffset>2507615</wp:posOffset>
                </wp:positionH>
                <wp:positionV relativeFrom="paragraph">
                  <wp:posOffset>191770</wp:posOffset>
                </wp:positionV>
                <wp:extent cx="747394" cy="7620"/>
                <wp:effectExtent l="12065" t="12065" r="12065" b="8890"/>
                <wp:wrapNone/>
                <wp:docPr id="1039"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47394" cy="7620"/>
                        </a:xfrm>
                        <a:prstGeom prst="straightConnector1">
                          <a:avLst/>
                        </a:prstGeom>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shape id="1039" type="#_x0000_t32" filled="f" style="position:absolute;margin-left:197.45pt;margin-top:15.1pt;width:58.85pt;height:0.6pt;z-index:9;mso-position-horizontal-relative:text;mso-position-vertical-relative:text;mso-width-percent:0;mso-height-percent:0;mso-width-relative:page;mso-height-relative:page;mso-wrap-distance-left:0.0pt;mso-wrap-distance-right:0.0pt;visibility:visible;">
                <v:fill/>
              </v:shape>
            </w:pict>
          </mc:Fallback>
        </mc:AlternateContent>
      </w:r>
      <w:r>
        <w:rPr>
          <w:rFonts w:ascii="Times New Roman" w:hAnsi="Times New Roman" w:cs="Times New Roman"/>
          <w:noProof/>
        </w:rPr>
        <mc:AlternateContent>
          <mc:Choice Requires="wps">
            <w:drawing>
              <wp:anchor distT="0" distB="0" distL="0" distR="0" simplePos="0" relativeHeight="7" behindDoc="0" locked="0" layoutInCell="1" allowOverlap="1" wp14:anchorId="723EB347" wp14:editId="6A70A167">
                <wp:simplePos x="0" y="0"/>
                <wp:positionH relativeFrom="column">
                  <wp:posOffset>848360</wp:posOffset>
                </wp:positionH>
                <wp:positionV relativeFrom="paragraph">
                  <wp:posOffset>147955</wp:posOffset>
                </wp:positionV>
                <wp:extent cx="796925" cy="7620"/>
                <wp:effectExtent l="10160" t="6350" r="12065" b="5080"/>
                <wp:wrapNone/>
                <wp:docPr id="1040"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96925" cy="7620"/>
                        </a:xfrm>
                        <a:prstGeom prst="straightConnector1">
                          <a:avLst/>
                        </a:prstGeom>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shape id="1040" type="#_x0000_t32" filled="f" style="position:absolute;margin-left:66.8pt;margin-top:11.65pt;width:62.75pt;height:0.6pt;z-index:7;mso-position-horizontal-relative:text;mso-position-vertical-relative:text;mso-width-percent:0;mso-height-percent:0;mso-width-relative:page;mso-height-relative:page;mso-wrap-distance-left:0.0pt;mso-wrap-distance-right:0.0pt;visibility:visible;">
                <v:fill/>
              </v:shape>
            </w:pict>
          </mc:Fallback>
        </mc:AlternateContent>
      </w:r>
      <w:r>
        <w:rPr>
          <w:rFonts w:ascii="Times New Roman" w:hAnsi="Times New Roman" w:cs="Times New Roman"/>
        </w:rPr>
        <w:tab/>
      </w:r>
      <w:r>
        <w:rPr>
          <w:rFonts w:ascii="Times New Roman" w:hAnsi="Times New Roman" w:cs="Times New Roman"/>
        </w:rPr>
        <w:tab/>
        <w:t xml:space="preserve"> 100000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100000</w:t>
      </w:r>
    </w:p>
    <w:p w14:paraId="33B8C75B" w14:textId="77777777" w:rsidR="00CE6002" w:rsidRDefault="000F11B1">
      <w:pPr>
        <w:spacing w:after="0"/>
        <w:rPr>
          <w:rFonts w:ascii="Times New Roman" w:hAnsi="Times New Roman" w:cs="Times New Roman"/>
        </w:rPr>
      </w:pPr>
      <w:r>
        <w:rPr>
          <w:rFonts w:ascii="Times New Roman" w:hAnsi="Times New Roman" w:cs="Times New Roman"/>
          <w:noProof/>
        </w:rPr>
        <mc:AlternateContent>
          <mc:Choice Requires="wps">
            <w:drawing>
              <wp:anchor distT="0" distB="0" distL="0" distR="0" simplePos="0" relativeHeight="10" behindDoc="0" locked="0" layoutInCell="1" allowOverlap="1" wp14:anchorId="7DECDAEF" wp14:editId="0297FFF5">
                <wp:simplePos x="0" y="0"/>
                <wp:positionH relativeFrom="column">
                  <wp:posOffset>2507615</wp:posOffset>
                </wp:positionH>
                <wp:positionV relativeFrom="paragraph">
                  <wp:posOffset>41910</wp:posOffset>
                </wp:positionV>
                <wp:extent cx="747394" cy="7619"/>
                <wp:effectExtent l="12065" t="6985" r="12065" b="13970"/>
                <wp:wrapNone/>
                <wp:docPr id="1041"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47394" cy="7619"/>
                        </a:xfrm>
                        <a:prstGeom prst="straightConnector1">
                          <a:avLst/>
                        </a:prstGeom>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shape id="1041" type="#_x0000_t32" filled="f" style="position:absolute;margin-left:197.45pt;margin-top:3.3pt;width:58.85pt;height:0.6pt;z-index:10;mso-position-horizontal-relative:text;mso-position-vertical-relative:text;mso-width-percent:0;mso-height-percent:0;mso-width-relative:page;mso-height-relative:page;mso-wrap-distance-left:0.0pt;mso-wrap-distance-right:0.0pt;visibility:visible;">
                <v:fill/>
              </v:shape>
            </w:pict>
          </mc:Fallback>
        </mc:AlternateContent>
      </w:r>
      <w:r>
        <w:rPr>
          <w:rFonts w:ascii="Times New Roman" w:hAnsi="Times New Roman" w:cs="Times New Roman"/>
          <w:noProof/>
        </w:rPr>
        <mc:AlternateContent>
          <mc:Choice Requires="wps">
            <w:drawing>
              <wp:anchor distT="0" distB="0" distL="0" distR="0" simplePos="0" relativeHeight="8" behindDoc="0" locked="0" layoutInCell="1" allowOverlap="1" wp14:anchorId="1C431AAB" wp14:editId="5562E298">
                <wp:simplePos x="0" y="0"/>
                <wp:positionH relativeFrom="column">
                  <wp:posOffset>848360</wp:posOffset>
                </wp:positionH>
                <wp:positionV relativeFrom="paragraph">
                  <wp:posOffset>-1905</wp:posOffset>
                </wp:positionV>
                <wp:extent cx="796925" cy="7620"/>
                <wp:effectExtent l="10160" t="10795" r="12065" b="10160"/>
                <wp:wrapNone/>
                <wp:docPr id="1042"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96925" cy="7620"/>
                        </a:xfrm>
                        <a:prstGeom prst="straightConnector1">
                          <a:avLst/>
                        </a:prstGeom>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xmlns:wpsCustomData="http://www.wps.cn/officeDocument/2013/wpsCustomData">
            <w:pict>
              <v:shape id="1042" type="#_x0000_t32" filled="f" style="position:absolute;margin-left:66.8pt;margin-top:-0.15pt;width:62.75pt;height:0.6pt;z-index:8;mso-position-horizontal-relative:text;mso-position-vertical-relative:text;mso-width-percent:0;mso-height-percent:0;mso-width-relative:page;mso-height-relative:page;mso-wrap-distance-left:0.0pt;mso-wrap-distance-right:0.0pt;visibility:visible;">
                <v:fill/>
              </v:shape>
            </w:pict>
          </mc:Fallback>
        </mc:AlternateContent>
      </w:r>
      <w:r>
        <w:rPr>
          <w:rFonts w:ascii="Times New Roman" w:hAnsi="Times New Roman" w:cs="Times New Roman"/>
        </w:rPr>
        <w:tab/>
        <w:t>Bal b/d     8800</w:t>
      </w:r>
    </w:p>
    <w:p w14:paraId="52C4B4DD" w14:textId="77777777" w:rsidR="00CE6002" w:rsidRDefault="00CE6002">
      <w:pPr>
        <w:spacing w:after="0"/>
        <w:rPr>
          <w:rFonts w:ascii="Times New Roman" w:hAnsi="Times New Roman" w:cs="Times New Roman"/>
        </w:rPr>
      </w:pPr>
    </w:p>
    <w:p w14:paraId="5F5B7513" w14:textId="77777777" w:rsidR="00CE6002" w:rsidRDefault="00CE6002">
      <w:pPr>
        <w:spacing w:after="0"/>
        <w:rPr>
          <w:rFonts w:ascii="Times New Roman" w:hAnsi="Times New Roman" w:cs="Times New Roman"/>
        </w:rPr>
      </w:pPr>
    </w:p>
    <w:p w14:paraId="52A73E3B" w14:textId="77777777" w:rsidR="00CE6002" w:rsidRDefault="000F11B1">
      <w:pPr>
        <w:spacing w:after="0"/>
        <w:ind w:firstLine="720"/>
        <w:rPr>
          <w:rFonts w:ascii="Times New Roman" w:hAnsi="Times New Roman" w:cs="Times New Roman"/>
        </w:rPr>
      </w:pPr>
      <w:r>
        <w:rPr>
          <w:rFonts w:ascii="Times New Roman" w:hAnsi="Times New Roman" w:cs="Times New Roman"/>
        </w:rPr>
        <w:t xml:space="preserve">Dr </w:t>
      </w:r>
      <w:r>
        <w:rPr>
          <w:rFonts w:ascii="Times New Roman" w:hAnsi="Times New Roman" w:cs="Times New Roman"/>
        </w:rPr>
        <w:tab/>
        <w:t xml:space="preserve">   Purchases A/c                      Cr                                           </w:t>
      </w:r>
    </w:p>
    <w:p w14:paraId="750B3F96" w14:textId="77777777" w:rsidR="00CE6002" w:rsidRDefault="000F11B1">
      <w:pPr>
        <w:spacing w:after="0"/>
        <w:rPr>
          <w:rFonts w:ascii="Times New Roman" w:hAnsi="Times New Roman" w:cs="Times New Roman"/>
        </w:rPr>
      </w:pPr>
      <w:r>
        <w:rPr>
          <w:rFonts w:ascii="Times New Roman" w:hAnsi="Times New Roman" w:cs="Times New Roman"/>
          <w:noProof/>
        </w:rPr>
        <mc:AlternateContent>
          <mc:Choice Requires="wpg">
            <w:drawing>
              <wp:anchor distT="0" distB="0" distL="0" distR="0" simplePos="0" relativeHeight="11" behindDoc="0" locked="0" layoutInCell="1" allowOverlap="1" wp14:anchorId="4D9BD535" wp14:editId="6E4F32FC">
                <wp:simplePos x="0" y="0"/>
                <wp:positionH relativeFrom="column">
                  <wp:posOffset>270510</wp:posOffset>
                </wp:positionH>
                <wp:positionV relativeFrom="paragraph">
                  <wp:posOffset>1905</wp:posOffset>
                </wp:positionV>
                <wp:extent cx="2940685" cy="665480"/>
                <wp:effectExtent l="13334" t="10795" r="8255" b="9525"/>
                <wp:wrapNone/>
                <wp:docPr id="104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40685" cy="665480"/>
                          <a:chOff x="6958" y="9965"/>
                          <a:chExt cx="4631" cy="1048"/>
                        </a:xfrm>
                      </wpg:grpSpPr>
                      <wps:wsp>
                        <wps:cNvPr id="7" name="Straight Arrow Connector 7"/>
                        <wps:cNvCnPr/>
                        <wps:spPr>
                          <a:xfrm>
                            <a:off x="6958" y="9965"/>
                            <a:ext cx="4631" cy="0"/>
                          </a:xfrm>
                          <a:prstGeom prst="straightConnector1">
                            <a:avLst/>
                          </a:prstGeom>
                          <a:ln w="9525" cap="flat" cmpd="sng">
                            <a:solidFill>
                              <a:srgbClr val="000000"/>
                            </a:solidFill>
                            <a:prstDash val="solid"/>
                            <a:round/>
                            <a:headEnd type="none" w="med" len="med"/>
                            <a:tailEnd type="none" w="med" len="med"/>
                          </a:ln>
                        </wps:spPr>
                        <wps:bodyPr/>
                      </wps:wsp>
                      <wps:wsp>
                        <wps:cNvPr id="8" name="Straight Arrow Connector 8"/>
                        <wps:cNvCnPr/>
                        <wps:spPr>
                          <a:xfrm flipH="1">
                            <a:off x="9228" y="9965"/>
                            <a:ext cx="23" cy="1048"/>
                          </a:xfrm>
                          <a:prstGeom prst="straightConnector1">
                            <a:avLst/>
                          </a:prstGeom>
                          <a:ln w="9525" cap="flat" cmpd="sng">
                            <a:solidFill>
                              <a:srgbClr val="000000"/>
                            </a:solidFill>
                            <a:prstDash val="solid"/>
                            <a:round/>
                            <a:headEnd type="none" w="med" len="med"/>
                            <a:tailEnd type="none" w="med" len="med"/>
                          </a:ln>
                        </wps:spPr>
                        <wps:bodyPr/>
                      </wps:wsp>
                    </wpg:wgp>
                  </a:graphicData>
                </a:graphic>
                <wp14:sizeRelH relativeFrom="page">
                  <wp14:pctWidth>0</wp14:pctWidth>
                </wp14:sizeRelH>
                <wp14:sizeRelV relativeFrom="page">
                  <wp14:pctHeight>0</wp14:pctHeight>
                </wp14:sizeRelV>
              </wp:anchor>
            </w:drawing>
          </mc:Choice>
          <mc:Fallback xmlns:wpsCustomData="http://www.wps.cn/officeDocument/2013/wpsCustomData">
            <w:pict>
              <v:group id="1043" filled="f" stroked="f" style="position:absolute;margin-left:21.3pt;margin-top:0.15pt;width:231.55pt;height:52.4pt;z-index:11;mso-position-horizontal-relative:text;mso-position-vertical-relative:text;mso-width-percent:0;mso-height-percent:0;mso-width-relative:page;mso-height-relative:page;mso-wrap-distance-left:0.0pt;mso-wrap-distance-right:0.0pt;visibility:visible;" coordsize="4631,1048" coordorigin="6958,9965">
                <v:shape id="1044" type="#_x0000_t32" filled="f" style="position:absolute;left:6958;top:9965;width:4631;height:0;z-index:2;mso-position-horizontal-relative:page;mso-position-vertical-relative:page;mso-width-relative:page;mso-height-relative:page;visibility:visible;">
                  <v:fill/>
                </v:shape>
                <v:shape id="1045" type="#_x0000_t32" filled="f" style="position:absolute;left:9228;top:9965;width:23;height:1048;z-index:3;mso-position-horizontal-relative:page;mso-position-vertical-relative:page;mso-width-relative:page;mso-height-relative:page;visibility:visible;flip:x;">
                  <v:fill/>
                </v:shape>
                <v:fill/>
              </v:group>
            </w:pict>
          </mc:Fallback>
        </mc:AlternateContent>
      </w:r>
      <w:r>
        <w:rPr>
          <w:rFonts w:ascii="Times New Roman" w:hAnsi="Times New Roman" w:cs="Times New Roman"/>
        </w:rPr>
        <w:t xml:space="preserve">     2016 </w:t>
      </w:r>
      <w:r>
        <w:rPr>
          <w:rFonts w:ascii="Times New Roman" w:hAnsi="Times New Roman" w:cs="Times New Roman"/>
        </w:rPr>
        <w:tab/>
        <w:t xml:space="preserve">Shs </w:t>
      </w:r>
      <w:r>
        <w:rPr>
          <w:rFonts w:ascii="Times New Roman" w:hAnsi="Times New Roman" w:cs="Times New Roman"/>
        </w:rPr>
        <w:tab/>
      </w:r>
      <w:r>
        <w:rPr>
          <w:rFonts w:ascii="Times New Roman" w:hAnsi="Times New Roman" w:cs="Times New Roman"/>
        </w:rPr>
        <w:tab/>
        <w:t xml:space="preserve">2016 </w:t>
      </w:r>
      <w:r>
        <w:rPr>
          <w:rFonts w:ascii="Times New Roman" w:hAnsi="Times New Roman" w:cs="Times New Roman"/>
        </w:rPr>
        <w:tab/>
      </w:r>
      <w:r>
        <w:rPr>
          <w:rFonts w:ascii="Times New Roman" w:hAnsi="Times New Roman" w:cs="Times New Roman"/>
        </w:rPr>
        <w:tab/>
        <w:t>shs</w:t>
      </w:r>
    </w:p>
    <w:p w14:paraId="4B935BBF" w14:textId="77777777" w:rsidR="00CE6002" w:rsidRDefault="000F11B1">
      <w:pPr>
        <w:spacing w:after="0"/>
        <w:rPr>
          <w:rFonts w:ascii="Times New Roman" w:hAnsi="Times New Roman" w:cs="Times New Roman"/>
        </w:rPr>
      </w:pPr>
      <w:r>
        <w:rPr>
          <w:rFonts w:ascii="Times New Roman" w:hAnsi="Times New Roman" w:cs="Times New Roman"/>
        </w:rPr>
        <w:t>July 4</w:t>
      </w:r>
      <w:r>
        <w:rPr>
          <w:rFonts w:ascii="Times New Roman" w:hAnsi="Times New Roman" w:cs="Times New Roman"/>
          <w:vertAlign w:val="superscript"/>
        </w:rPr>
        <w:t>th</w:t>
      </w:r>
      <w:r>
        <w:rPr>
          <w:rFonts w:ascii="Times New Roman" w:hAnsi="Times New Roman" w:cs="Times New Roman"/>
        </w:rPr>
        <w:t xml:space="preserve"> Musa Trader 53000  July Bal c/d </w:t>
      </w:r>
      <w:r>
        <w:rPr>
          <w:rFonts w:ascii="Times New Roman" w:hAnsi="Times New Roman" w:cs="Times New Roman"/>
        </w:rPr>
        <w:tab/>
        <w:t>53000</w:t>
      </w:r>
    </w:p>
    <w:p w14:paraId="6F338AC5" w14:textId="77777777" w:rsidR="00CE6002" w:rsidRDefault="000F11B1">
      <w:pPr>
        <w:spacing w:after="0"/>
        <w:rPr>
          <w:rFonts w:ascii="Times New Roman" w:hAnsi="Times New Roman" w:cs="Times New Roman"/>
        </w:rPr>
      </w:pPr>
      <w:r>
        <w:rPr>
          <w:rFonts w:ascii="Times New Roman" w:hAnsi="Times New Roman" w:cs="Times New Roman"/>
        </w:rPr>
        <w:tab/>
        <w:t>Bal b/d          53000</w:t>
      </w:r>
    </w:p>
    <w:p w14:paraId="275FA659" w14:textId="77777777" w:rsidR="00CE6002" w:rsidRDefault="00CE6002">
      <w:pPr>
        <w:spacing w:after="0"/>
        <w:rPr>
          <w:rFonts w:ascii="Times New Roman" w:hAnsi="Times New Roman" w:cs="Times New Roman"/>
        </w:rPr>
      </w:pPr>
    </w:p>
    <w:p w14:paraId="1B7D64B3" w14:textId="77777777" w:rsidR="00CE6002" w:rsidRDefault="00CE6002">
      <w:pPr>
        <w:spacing w:after="0"/>
        <w:rPr>
          <w:rFonts w:ascii="Times New Roman" w:hAnsi="Times New Roman" w:cs="Times New Roman"/>
        </w:rPr>
      </w:pPr>
    </w:p>
    <w:p w14:paraId="348CDBA1" w14:textId="77777777" w:rsidR="00CE6002" w:rsidRDefault="000F11B1">
      <w:pPr>
        <w:spacing w:after="0"/>
        <w:ind w:firstLine="720"/>
        <w:rPr>
          <w:rFonts w:ascii="Times New Roman" w:hAnsi="Times New Roman" w:cs="Times New Roman"/>
        </w:rPr>
      </w:pPr>
      <w:r>
        <w:rPr>
          <w:rFonts w:ascii="Times New Roman" w:hAnsi="Times New Roman" w:cs="Times New Roman"/>
        </w:rPr>
        <w:t xml:space="preserve">Dr </w:t>
      </w:r>
      <w:r>
        <w:rPr>
          <w:rFonts w:ascii="Times New Roman" w:hAnsi="Times New Roman" w:cs="Times New Roman"/>
        </w:rPr>
        <w:tab/>
        <w:t xml:space="preserve">   Musa Traders </w:t>
      </w:r>
      <w:r>
        <w:rPr>
          <w:rFonts w:ascii="Times New Roman" w:hAnsi="Times New Roman" w:cs="Times New Roman"/>
        </w:rPr>
        <w:tab/>
      </w:r>
      <w:r>
        <w:rPr>
          <w:rFonts w:ascii="Times New Roman" w:hAnsi="Times New Roman" w:cs="Times New Roman"/>
        </w:rPr>
        <w:tab/>
        <w:t>Cr</w:t>
      </w:r>
    </w:p>
    <w:p w14:paraId="1AD27699" w14:textId="77777777" w:rsidR="00CE6002" w:rsidRDefault="000F11B1">
      <w:pPr>
        <w:spacing w:after="0"/>
        <w:rPr>
          <w:rFonts w:ascii="Times New Roman" w:hAnsi="Times New Roman" w:cs="Times New Roman"/>
        </w:rPr>
      </w:pPr>
      <w:r>
        <w:rPr>
          <w:rFonts w:ascii="Times New Roman" w:hAnsi="Times New Roman" w:cs="Times New Roman"/>
          <w:noProof/>
        </w:rPr>
        <mc:AlternateContent>
          <mc:Choice Requires="wpg">
            <w:drawing>
              <wp:anchor distT="0" distB="0" distL="0" distR="0" simplePos="0" relativeHeight="12" behindDoc="0" locked="0" layoutInCell="1" allowOverlap="1" wp14:anchorId="6F63DA7D" wp14:editId="64C1F1CE">
                <wp:simplePos x="0" y="0"/>
                <wp:positionH relativeFrom="column">
                  <wp:posOffset>189230</wp:posOffset>
                </wp:positionH>
                <wp:positionV relativeFrom="paragraph">
                  <wp:posOffset>1905</wp:posOffset>
                </wp:positionV>
                <wp:extent cx="2940685" cy="1023620"/>
                <wp:effectExtent l="8255" t="10160" r="13334" b="13970"/>
                <wp:wrapNone/>
                <wp:docPr id="1046"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40685" cy="1023620"/>
                          <a:chOff x="6958" y="9965"/>
                          <a:chExt cx="4631" cy="1048"/>
                        </a:xfrm>
                      </wpg:grpSpPr>
                      <wps:wsp>
                        <wps:cNvPr id="9" name="Straight Arrow Connector 9"/>
                        <wps:cNvCnPr/>
                        <wps:spPr>
                          <a:xfrm>
                            <a:off x="6958" y="9965"/>
                            <a:ext cx="4631" cy="0"/>
                          </a:xfrm>
                          <a:prstGeom prst="straightConnector1">
                            <a:avLst/>
                          </a:prstGeom>
                          <a:ln w="9525" cap="flat" cmpd="sng">
                            <a:solidFill>
                              <a:srgbClr val="000000"/>
                            </a:solidFill>
                            <a:prstDash val="solid"/>
                            <a:round/>
                            <a:headEnd type="none" w="med" len="med"/>
                            <a:tailEnd type="none" w="med" len="med"/>
                          </a:ln>
                        </wps:spPr>
                        <wps:bodyPr/>
                      </wps:wsp>
                      <wps:wsp>
                        <wps:cNvPr id="10" name="Straight Arrow Connector 10"/>
                        <wps:cNvCnPr/>
                        <wps:spPr>
                          <a:xfrm flipH="1">
                            <a:off x="9228" y="9965"/>
                            <a:ext cx="23" cy="1048"/>
                          </a:xfrm>
                          <a:prstGeom prst="straightConnector1">
                            <a:avLst/>
                          </a:prstGeom>
                          <a:ln w="9525" cap="flat" cmpd="sng">
                            <a:solidFill>
                              <a:srgbClr val="000000"/>
                            </a:solidFill>
                            <a:prstDash val="solid"/>
                            <a:round/>
                            <a:headEnd type="none" w="med" len="med"/>
                            <a:tailEnd type="none" w="med" len="med"/>
                          </a:ln>
                        </wps:spPr>
                        <wps:bodyPr/>
                      </wps:wsp>
                    </wpg:wgp>
                  </a:graphicData>
                </a:graphic>
                <wp14:sizeRelH relativeFrom="page">
                  <wp14:pctWidth>0</wp14:pctWidth>
                </wp14:sizeRelH>
                <wp14:sizeRelV relativeFrom="page">
                  <wp14:pctHeight>0</wp14:pctHeight>
                </wp14:sizeRelV>
              </wp:anchor>
            </w:drawing>
          </mc:Choice>
          <mc:Fallback xmlns:wpsCustomData="http://www.wps.cn/officeDocument/2013/wpsCustomData">
            <w:pict>
              <v:group id="1046" filled="f" stroked="f" style="position:absolute;margin-left:14.9pt;margin-top:0.15pt;width:231.55pt;height:80.6pt;z-index:12;mso-position-horizontal-relative:text;mso-position-vertical-relative:text;mso-width-percent:0;mso-height-percent:0;mso-width-relative:page;mso-height-relative:page;mso-wrap-distance-left:0.0pt;mso-wrap-distance-right:0.0pt;visibility:visible;" coordsize="4631,1048" coordorigin="6958,9965">
                <v:shape id="1047" type="#_x0000_t32" filled="f" style="position:absolute;left:6958;top:9965;width:4631;height:0;z-index:2;mso-position-horizontal-relative:page;mso-position-vertical-relative:page;mso-width-relative:page;mso-height-relative:page;visibility:visible;">
                  <v:fill/>
                </v:shape>
                <v:shape id="1048" type="#_x0000_t32" filled="f" style="position:absolute;left:9228;top:9965;width:23;height:1048;z-index:3;mso-position-horizontal-relative:page;mso-position-vertical-relative:page;mso-width-relative:page;mso-height-relative:page;visibility:visible;flip:x;">
                  <v:fill/>
                </v:shape>
                <v:fill/>
              </v:group>
            </w:pict>
          </mc:Fallback>
        </mc:AlternateContent>
      </w:r>
      <w:r>
        <w:rPr>
          <w:rFonts w:ascii="Times New Roman" w:hAnsi="Times New Roman" w:cs="Times New Roman"/>
        </w:rPr>
        <w:t xml:space="preserve">     2016 </w:t>
      </w:r>
      <w:r>
        <w:rPr>
          <w:rFonts w:ascii="Times New Roman" w:hAnsi="Times New Roman" w:cs="Times New Roman"/>
        </w:rPr>
        <w:tab/>
        <w:t xml:space="preserve">     Shs </w:t>
      </w:r>
      <w:r>
        <w:rPr>
          <w:rFonts w:ascii="Times New Roman" w:hAnsi="Times New Roman" w:cs="Times New Roman"/>
        </w:rPr>
        <w:tab/>
      </w:r>
      <w:r>
        <w:rPr>
          <w:rFonts w:ascii="Times New Roman" w:hAnsi="Times New Roman" w:cs="Times New Roman"/>
        </w:rPr>
        <w:tab/>
        <w:t xml:space="preserve">2016 </w:t>
      </w:r>
      <w:r>
        <w:rPr>
          <w:rFonts w:ascii="Times New Roman" w:hAnsi="Times New Roman" w:cs="Times New Roman"/>
        </w:rPr>
        <w:tab/>
      </w:r>
      <w:r>
        <w:rPr>
          <w:rFonts w:ascii="Times New Roman" w:hAnsi="Times New Roman" w:cs="Times New Roman"/>
        </w:rPr>
        <w:tab/>
        <w:t>shs</w:t>
      </w:r>
    </w:p>
    <w:p w14:paraId="171C8D86" w14:textId="77777777" w:rsidR="00CE6002" w:rsidRDefault="000F11B1">
      <w:pPr>
        <w:spacing w:after="0"/>
        <w:rPr>
          <w:rFonts w:ascii="Times New Roman" w:hAnsi="Times New Roman" w:cs="Times New Roman"/>
        </w:rPr>
      </w:pPr>
      <w:r>
        <w:rPr>
          <w:rFonts w:ascii="Times New Roman" w:hAnsi="Times New Roman" w:cs="Times New Roman"/>
        </w:rPr>
        <w:t>July 4</w:t>
      </w:r>
      <w:r>
        <w:rPr>
          <w:rFonts w:ascii="Times New Roman" w:hAnsi="Times New Roman" w:cs="Times New Roman"/>
          <w:vertAlign w:val="superscript"/>
        </w:rPr>
        <w:t>th</w:t>
      </w:r>
      <w:r>
        <w:rPr>
          <w:rFonts w:ascii="Times New Roman" w:hAnsi="Times New Roman" w:cs="Times New Roman"/>
        </w:rPr>
        <w:t xml:space="preserve">  Cash     12000       July 4</w:t>
      </w:r>
      <w:r>
        <w:rPr>
          <w:rFonts w:ascii="Times New Roman" w:hAnsi="Times New Roman" w:cs="Times New Roman"/>
          <w:vertAlign w:val="superscript"/>
        </w:rPr>
        <w:t>th</w:t>
      </w:r>
      <w:r>
        <w:rPr>
          <w:rFonts w:ascii="Times New Roman" w:hAnsi="Times New Roman" w:cs="Times New Roman"/>
        </w:rPr>
        <w:t xml:space="preserve"> Purchases 53000</w:t>
      </w:r>
    </w:p>
    <w:p w14:paraId="3D6DFB29" w14:textId="77777777" w:rsidR="00CE6002" w:rsidRDefault="000F11B1">
      <w:pPr>
        <w:spacing w:after="0"/>
        <w:rPr>
          <w:rFonts w:ascii="Times New Roman" w:hAnsi="Times New Roman" w:cs="Times New Roman"/>
        </w:rPr>
      </w:pPr>
      <w:r>
        <w:rPr>
          <w:rFonts w:ascii="Times New Roman" w:hAnsi="Times New Roman" w:cs="Times New Roman"/>
        </w:rPr>
        <w:t xml:space="preserve">       10  bal c/d   41000       </w:t>
      </w:r>
      <w:r>
        <w:rPr>
          <w:rFonts w:ascii="Times New Roman" w:hAnsi="Times New Roman" w:cs="Times New Roman"/>
          <w:color w:val="FFFFFF"/>
        </w:rPr>
        <w:t>10</w:t>
      </w:r>
      <w:r>
        <w:rPr>
          <w:rFonts w:ascii="Times New Roman" w:hAnsi="Times New Roman" w:cs="Times New Roman"/>
          <w:color w:val="FFFFFF"/>
          <w:vertAlign w:val="superscript"/>
        </w:rPr>
        <w:t>th</w:t>
      </w:r>
      <w:r>
        <w:rPr>
          <w:rFonts w:ascii="Times New Roman" w:hAnsi="Times New Roman" w:cs="Times New Roman"/>
          <w:color w:val="FFFFFF"/>
        </w:rPr>
        <w:t xml:space="preserve">  bal c/d           41000</w:t>
      </w:r>
    </w:p>
    <w:p w14:paraId="3F49378D" w14:textId="77777777" w:rsidR="00CE6002" w:rsidRDefault="000F11B1">
      <w:pPr>
        <w:spacing w:after="0"/>
        <w:rPr>
          <w:rFonts w:ascii="Times New Roman" w:hAnsi="Times New Roman" w:cs="Times New Roman"/>
          <w:u w:val="single"/>
        </w:rPr>
      </w:pPr>
      <w:r>
        <w:rPr>
          <w:rFonts w:ascii="Times New Roman" w:hAnsi="Times New Roman" w:cs="Times New Roman"/>
        </w:rPr>
        <w:t xml:space="preserve">                           </w:t>
      </w:r>
      <w:r>
        <w:rPr>
          <w:rFonts w:ascii="Times New Roman" w:hAnsi="Times New Roman" w:cs="Times New Roman"/>
          <w:u w:val="single"/>
        </w:rPr>
        <w:t xml:space="preserve">53000 </w:t>
      </w:r>
      <w:r>
        <w:rPr>
          <w:rFonts w:ascii="Times New Roman" w:hAnsi="Times New Roman" w:cs="Times New Roman"/>
        </w:rPr>
        <w:t xml:space="preserve">                                    </w:t>
      </w:r>
      <w:r>
        <w:rPr>
          <w:rFonts w:ascii="Times New Roman" w:hAnsi="Times New Roman" w:cs="Times New Roman"/>
          <w:u w:val="single"/>
        </w:rPr>
        <w:t>53000</w:t>
      </w:r>
    </w:p>
    <w:p w14:paraId="76E4E606" w14:textId="77777777" w:rsidR="00CE6002" w:rsidRDefault="000F11B1">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Bal b/d             41000</w:t>
      </w:r>
    </w:p>
    <w:p w14:paraId="46597129" w14:textId="77777777" w:rsidR="00CE6002" w:rsidRDefault="00CE6002">
      <w:pPr>
        <w:spacing w:after="0"/>
        <w:rPr>
          <w:rFonts w:ascii="Times New Roman" w:hAnsi="Times New Roman" w:cs="Times New Roman"/>
        </w:rPr>
      </w:pPr>
    </w:p>
    <w:p w14:paraId="70570AD5" w14:textId="77777777" w:rsidR="00CE6002" w:rsidRDefault="00CE6002">
      <w:pPr>
        <w:spacing w:after="0"/>
        <w:rPr>
          <w:rFonts w:ascii="Times New Roman" w:hAnsi="Times New Roman" w:cs="Times New Roman"/>
        </w:rPr>
      </w:pPr>
    </w:p>
    <w:p w14:paraId="56477E85" w14:textId="77777777" w:rsidR="00CE6002" w:rsidRDefault="000F11B1">
      <w:pPr>
        <w:spacing w:after="0"/>
        <w:ind w:firstLine="720"/>
        <w:rPr>
          <w:rFonts w:ascii="Times New Roman" w:hAnsi="Times New Roman" w:cs="Times New Roman"/>
        </w:rPr>
      </w:pPr>
      <w:r>
        <w:rPr>
          <w:rFonts w:ascii="Times New Roman" w:hAnsi="Times New Roman" w:cs="Times New Roman"/>
        </w:rPr>
        <w:t xml:space="preserve">Dr </w:t>
      </w:r>
      <w:r>
        <w:rPr>
          <w:rFonts w:ascii="Times New Roman" w:hAnsi="Times New Roman" w:cs="Times New Roman"/>
        </w:rPr>
        <w:tab/>
        <w:t xml:space="preserve">        Drawing A/c                      Cr</w:t>
      </w:r>
    </w:p>
    <w:p w14:paraId="0FCD98F3" w14:textId="77777777" w:rsidR="00CE6002" w:rsidRDefault="000F11B1">
      <w:pPr>
        <w:spacing w:after="0"/>
        <w:rPr>
          <w:rFonts w:ascii="Times New Roman" w:hAnsi="Times New Roman" w:cs="Times New Roman"/>
        </w:rPr>
      </w:pPr>
      <w:r>
        <w:rPr>
          <w:rFonts w:ascii="Times New Roman" w:hAnsi="Times New Roman" w:cs="Times New Roman"/>
          <w:noProof/>
        </w:rPr>
        <mc:AlternateContent>
          <mc:Choice Requires="wpg">
            <w:drawing>
              <wp:anchor distT="0" distB="0" distL="0" distR="0" simplePos="0" relativeHeight="13" behindDoc="0" locked="0" layoutInCell="1" allowOverlap="1" wp14:anchorId="7F666A89" wp14:editId="17120FE5">
                <wp:simplePos x="0" y="0"/>
                <wp:positionH relativeFrom="column">
                  <wp:posOffset>189230</wp:posOffset>
                </wp:positionH>
                <wp:positionV relativeFrom="paragraph">
                  <wp:posOffset>1905</wp:posOffset>
                </wp:positionV>
                <wp:extent cx="2940685" cy="665480"/>
                <wp:effectExtent l="8255" t="11430" r="13334" b="8890"/>
                <wp:wrapNone/>
                <wp:docPr id="1049"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40685" cy="665480"/>
                          <a:chOff x="6958" y="9965"/>
                          <a:chExt cx="4631" cy="1048"/>
                        </a:xfrm>
                      </wpg:grpSpPr>
                      <wps:wsp>
                        <wps:cNvPr id="11" name="Straight Arrow Connector 11"/>
                        <wps:cNvCnPr/>
                        <wps:spPr>
                          <a:xfrm>
                            <a:off x="6958" y="9965"/>
                            <a:ext cx="4631" cy="0"/>
                          </a:xfrm>
                          <a:prstGeom prst="straightConnector1">
                            <a:avLst/>
                          </a:prstGeom>
                          <a:ln w="9525" cap="flat" cmpd="sng">
                            <a:solidFill>
                              <a:srgbClr val="000000"/>
                            </a:solidFill>
                            <a:prstDash val="solid"/>
                            <a:round/>
                            <a:headEnd type="none" w="med" len="med"/>
                            <a:tailEnd type="none" w="med" len="med"/>
                          </a:ln>
                        </wps:spPr>
                        <wps:bodyPr/>
                      </wps:wsp>
                      <wps:wsp>
                        <wps:cNvPr id="12" name="Straight Arrow Connector 12"/>
                        <wps:cNvCnPr/>
                        <wps:spPr>
                          <a:xfrm flipH="1">
                            <a:off x="9228" y="9965"/>
                            <a:ext cx="23" cy="1048"/>
                          </a:xfrm>
                          <a:prstGeom prst="straightConnector1">
                            <a:avLst/>
                          </a:prstGeom>
                          <a:ln w="9525" cap="flat" cmpd="sng">
                            <a:solidFill>
                              <a:srgbClr val="000000"/>
                            </a:solidFill>
                            <a:prstDash val="solid"/>
                            <a:round/>
                            <a:headEnd type="none" w="med" len="med"/>
                            <a:tailEnd type="none" w="med" len="med"/>
                          </a:ln>
                        </wps:spPr>
                        <wps:bodyPr/>
                      </wps:wsp>
                    </wpg:wgp>
                  </a:graphicData>
                </a:graphic>
                <wp14:sizeRelH relativeFrom="page">
                  <wp14:pctWidth>0</wp14:pctWidth>
                </wp14:sizeRelH>
                <wp14:sizeRelV relativeFrom="page">
                  <wp14:pctHeight>0</wp14:pctHeight>
                </wp14:sizeRelV>
              </wp:anchor>
            </w:drawing>
          </mc:Choice>
          <mc:Fallback xmlns:wpsCustomData="http://www.wps.cn/officeDocument/2013/wpsCustomData">
            <w:pict>
              <v:group id="1049" filled="f" stroked="f" style="position:absolute;margin-left:14.9pt;margin-top:0.15pt;width:231.55pt;height:52.4pt;z-index:13;mso-position-horizontal-relative:text;mso-position-vertical-relative:text;mso-width-percent:0;mso-height-percent:0;mso-width-relative:page;mso-height-relative:page;mso-wrap-distance-left:0.0pt;mso-wrap-distance-right:0.0pt;visibility:visible;" coordsize="4631,1048" coordorigin="6958,9965">
                <v:shape id="1050" type="#_x0000_t32" filled="f" style="position:absolute;left:6958;top:9965;width:4631;height:0;z-index:2;mso-position-horizontal-relative:page;mso-position-vertical-relative:page;mso-width-relative:page;mso-height-relative:page;visibility:visible;">
                  <v:fill/>
                </v:shape>
                <v:shape id="1051" type="#_x0000_t32" filled="f" style="position:absolute;left:9228;top:9965;width:23;height:1048;z-index:3;mso-position-horizontal-relative:page;mso-position-vertical-relative:page;mso-width-relative:page;mso-height-relative:page;visibility:visible;flip:x;">
                  <v:fill/>
                </v:shape>
                <v:fill/>
              </v:group>
            </w:pict>
          </mc:Fallback>
        </mc:AlternateContent>
      </w:r>
      <w:r>
        <w:rPr>
          <w:rFonts w:ascii="Times New Roman" w:hAnsi="Times New Roman" w:cs="Times New Roman"/>
        </w:rPr>
        <w:t xml:space="preserve">     2016 </w:t>
      </w:r>
      <w:r>
        <w:rPr>
          <w:rFonts w:ascii="Times New Roman" w:hAnsi="Times New Roman" w:cs="Times New Roman"/>
        </w:rPr>
        <w:tab/>
        <w:t xml:space="preserve">Shs </w:t>
      </w:r>
      <w:r>
        <w:rPr>
          <w:rFonts w:ascii="Times New Roman" w:hAnsi="Times New Roman" w:cs="Times New Roman"/>
        </w:rPr>
        <w:tab/>
      </w:r>
      <w:r>
        <w:rPr>
          <w:rFonts w:ascii="Times New Roman" w:hAnsi="Times New Roman" w:cs="Times New Roman"/>
        </w:rPr>
        <w:tab/>
        <w:t xml:space="preserve">2016 </w:t>
      </w:r>
      <w:r>
        <w:rPr>
          <w:rFonts w:ascii="Times New Roman" w:hAnsi="Times New Roman" w:cs="Times New Roman"/>
        </w:rPr>
        <w:tab/>
      </w:r>
      <w:r>
        <w:rPr>
          <w:rFonts w:ascii="Times New Roman" w:hAnsi="Times New Roman" w:cs="Times New Roman"/>
        </w:rPr>
        <w:tab/>
        <w:t>shs</w:t>
      </w:r>
    </w:p>
    <w:p w14:paraId="5D715394" w14:textId="77777777" w:rsidR="00CE6002" w:rsidRDefault="000F11B1">
      <w:pPr>
        <w:spacing w:after="0"/>
        <w:rPr>
          <w:rFonts w:ascii="Times New Roman" w:hAnsi="Times New Roman" w:cs="Times New Roman"/>
          <w:u w:val="single"/>
        </w:rPr>
      </w:pPr>
      <w:r>
        <w:rPr>
          <w:rFonts w:ascii="Times New Roman" w:hAnsi="Times New Roman" w:cs="Times New Roman"/>
        </w:rPr>
        <w:t xml:space="preserve">July 5   Bank   </w:t>
      </w:r>
      <w:r>
        <w:rPr>
          <w:rFonts w:ascii="Times New Roman" w:hAnsi="Times New Roman" w:cs="Times New Roman"/>
          <w:u w:val="single"/>
        </w:rPr>
        <w:t xml:space="preserve">10000 </w:t>
      </w:r>
      <w:r>
        <w:rPr>
          <w:rFonts w:ascii="Times New Roman" w:hAnsi="Times New Roman" w:cs="Times New Roman"/>
        </w:rPr>
        <w:tab/>
        <w:t xml:space="preserve">         July 10</w:t>
      </w:r>
      <w:r>
        <w:rPr>
          <w:rFonts w:ascii="Times New Roman" w:hAnsi="Times New Roman" w:cs="Times New Roman"/>
          <w:vertAlign w:val="superscript"/>
        </w:rPr>
        <w:t>th</w:t>
      </w:r>
      <w:r>
        <w:rPr>
          <w:rFonts w:ascii="Times New Roman" w:hAnsi="Times New Roman" w:cs="Times New Roman"/>
        </w:rPr>
        <w:t xml:space="preserve">  Bal c/d </w:t>
      </w:r>
      <w:r>
        <w:rPr>
          <w:rFonts w:ascii="Times New Roman" w:hAnsi="Times New Roman" w:cs="Times New Roman"/>
          <w:u w:val="single"/>
        </w:rPr>
        <w:t>10000</w:t>
      </w:r>
    </w:p>
    <w:p w14:paraId="5FA04289" w14:textId="77777777" w:rsidR="00CE6002" w:rsidRPr="007E67D5" w:rsidRDefault="000F11B1">
      <w:pPr>
        <w:spacing w:after="0"/>
        <w:rPr>
          <w:rFonts w:ascii="Times New Roman" w:hAnsi="Times New Roman" w:cs="Times New Roman"/>
          <w:u w:val="single"/>
          <w:lang w:val="pt-BR"/>
        </w:rPr>
      </w:pPr>
      <w:r>
        <w:rPr>
          <w:rFonts w:ascii="Times New Roman" w:hAnsi="Times New Roman" w:cs="Times New Roman"/>
        </w:rPr>
        <w:lastRenderedPageBreak/>
        <w:t xml:space="preserve">      </w:t>
      </w:r>
      <w:r>
        <w:rPr>
          <w:rFonts w:ascii="Times New Roman" w:hAnsi="Times New Roman" w:cs="Times New Roman"/>
        </w:rPr>
        <w:tab/>
      </w:r>
      <w:r>
        <w:rPr>
          <w:rFonts w:ascii="Times New Roman" w:hAnsi="Times New Roman" w:cs="Times New Roman"/>
        </w:rPr>
        <w:tab/>
      </w:r>
      <w:r w:rsidRPr="007E67D5">
        <w:rPr>
          <w:rFonts w:ascii="Times New Roman" w:hAnsi="Times New Roman" w:cs="Times New Roman"/>
          <w:u w:val="single"/>
          <w:lang w:val="pt-BR"/>
        </w:rPr>
        <w:t>10000</w:t>
      </w:r>
      <w:r w:rsidRPr="007E67D5">
        <w:rPr>
          <w:rFonts w:ascii="Times New Roman" w:hAnsi="Times New Roman" w:cs="Times New Roman"/>
          <w:u w:val="single"/>
          <w:lang w:val="pt-BR"/>
        </w:rPr>
        <w:tab/>
      </w:r>
      <w:r w:rsidRPr="007E67D5">
        <w:rPr>
          <w:rFonts w:ascii="Times New Roman" w:hAnsi="Times New Roman" w:cs="Times New Roman"/>
          <w:lang w:val="pt-BR"/>
        </w:rPr>
        <w:tab/>
      </w:r>
      <w:r w:rsidRPr="007E67D5">
        <w:rPr>
          <w:rFonts w:ascii="Times New Roman" w:hAnsi="Times New Roman" w:cs="Times New Roman"/>
          <w:lang w:val="pt-BR"/>
        </w:rPr>
        <w:tab/>
      </w:r>
      <w:r w:rsidRPr="007E67D5">
        <w:rPr>
          <w:rFonts w:ascii="Times New Roman" w:hAnsi="Times New Roman" w:cs="Times New Roman"/>
          <w:lang w:val="pt-BR"/>
        </w:rPr>
        <w:tab/>
      </w:r>
      <w:r w:rsidRPr="007E67D5">
        <w:rPr>
          <w:rFonts w:ascii="Times New Roman" w:hAnsi="Times New Roman" w:cs="Times New Roman"/>
          <w:u w:val="single"/>
          <w:lang w:val="pt-BR"/>
        </w:rPr>
        <w:t>10000</w:t>
      </w:r>
    </w:p>
    <w:p w14:paraId="22255F95" w14:textId="77777777" w:rsidR="00CE6002" w:rsidRPr="007E67D5" w:rsidRDefault="000F11B1">
      <w:pPr>
        <w:spacing w:after="0"/>
        <w:rPr>
          <w:rFonts w:ascii="Times New Roman" w:hAnsi="Times New Roman" w:cs="Times New Roman"/>
          <w:lang w:val="pt-BR"/>
        </w:rPr>
      </w:pPr>
      <w:r w:rsidRPr="007E67D5">
        <w:rPr>
          <w:rFonts w:ascii="Times New Roman" w:hAnsi="Times New Roman" w:cs="Times New Roman"/>
          <w:lang w:val="pt-BR"/>
        </w:rPr>
        <w:t xml:space="preserve">            </w:t>
      </w:r>
      <w:proofErr w:type="spellStart"/>
      <w:r w:rsidRPr="007E67D5">
        <w:rPr>
          <w:rFonts w:ascii="Times New Roman" w:hAnsi="Times New Roman" w:cs="Times New Roman"/>
          <w:lang w:val="pt-BR"/>
        </w:rPr>
        <w:t>Bal</w:t>
      </w:r>
      <w:proofErr w:type="spellEnd"/>
      <w:r w:rsidRPr="007E67D5">
        <w:rPr>
          <w:rFonts w:ascii="Times New Roman" w:hAnsi="Times New Roman" w:cs="Times New Roman"/>
          <w:lang w:val="pt-BR"/>
        </w:rPr>
        <w:t xml:space="preserve"> b/d 10000</w:t>
      </w:r>
    </w:p>
    <w:p w14:paraId="0ED09A7E" w14:textId="77777777" w:rsidR="00CE6002" w:rsidRPr="007E67D5" w:rsidRDefault="00CE6002">
      <w:pPr>
        <w:spacing w:after="0"/>
        <w:rPr>
          <w:rFonts w:ascii="Times New Roman" w:hAnsi="Times New Roman" w:cs="Times New Roman"/>
          <w:lang w:val="pt-BR"/>
        </w:rPr>
      </w:pPr>
    </w:p>
    <w:p w14:paraId="73C3928F" w14:textId="77777777" w:rsidR="00CE6002" w:rsidRPr="007E67D5" w:rsidRDefault="000F11B1">
      <w:pPr>
        <w:spacing w:after="0"/>
        <w:ind w:firstLine="720"/>
        <w:rPr>
          <w:rFonts w:ascii="Times New Roman" w:hAnsi="Times New Roman" w:cs="Times New Roman"/>
          <w:lang w:val="pt-BR"/>
        </w:rPr>
      </w:pPr>
      <w:proofErr w:type="spellStart"/>
      <w:r w:rsidRPr="007E67D5">
        <w:rPr>
          <w:rFonts w:ascii="Times New Roman" w:hAnsi="Times New Roman" w:cs="Times New Roman"/>
          <w:lang w:val="pt-BR"/>
        </w:rPr>
        <w:t>Dr</w:t>
      </w:r>
      <w:proofErr w:type="spellEnd"/>
      <w:r w:rsidRPr="007E67D5">
        <w:rPr>
          <w:rFonts w:ascii="Times New Roman" w:hAnsi="Times New Roman" w:cs="Times New Roman"/>
          <w:lang w:val="pt-BR"/>
        </w:rPr>
        <w:t xml:space="preserve"> </w:t>
      </w:r>
      <w:r w:rsidRPr="007E67D5">
        <w:rPr>
          <w:rFonts w:ascii="Times New Roman" w:hAnsi="Times New Roman" w:cs="Times New Roman"/>
          <w:lang w:val="pt-BR"/>
        </w:rPr>
        <w:tab/>
        <w:t xml:space="preserve">   </w:t>
      </w:r>
      <w:proofErr w:type="gramStart"/>
      <w:r w:rsidRPr="007E67D5">
        <w:rPr>
          <w:rFonts w:ascii="Times New Roman" w:hAnsi="Times New Roman" w:cs="Times New Roman"/>
          <w:lang w:val="pt-BR"/>
        </w:rPr>
        <w:t>Computer  A</w:t>
      </w:r>
      <w:proofErr w:type="gramEnd"/>
      <w:r w:rsidRPr="007E67D5">
        <w:rPr>
          <w:rFonts w:ascii="Times New Roman" w:hAnsi="Times New Roman" w:cs="Times New Roman"/>
          <w:lang w:val="pt-BR"/>
        </w:rPr>
        <w:t>/c                        Cr</w:t>
      </w:r>
    </w:p>
    <w:p w14:paraId="30DA8065" w14:textId="77777777" w:rsidR="00CE6002" w:rsidRDefault="000F11B1">
      <w:pPr>
        <w:spacing w:after="0"/>
        <w:rPr>
          <w:rFonts w:ascii="Times New Roman" w:hAnsi="Times New Roman" w:cs="Times New Roman"/>
        </w:rPr>
      </w:pPr>
      <w:r>
        <w:rPr>
          <w:rFonts w:ascii="Times New Roman" w:hAnsi="Times New Roman" w:cs="Times New Roman"/>
          <w:noProof/>
        </w:rPr>
        <mc:AlternateContent>
          <mc:Choice Requires="wpg">
            <w:drawing>
              <wp:anchor distT="0" distB="0" distL="0" distR="0" simplePos="0" relativeHeight="14" behindDoc="0" locked="0" layoutInCell="1" allowOverlap="1" wp14:anchorId="2AF87D10" wp14:editId="19E2A37C">
                <wp:simplePos x="0" y="0"/>
                <wp:positionH relativeFrom="column">
                  <wp:posOffset>189230</wp:posOffset>
                </wp:positionH>
                <wp:positionV relativeFrom="paragraph">
                  <wp:posOffset>1905</wp:posOffset>
                </wp:positionV>
                <wp:extent cx="2940685" cy="665480"/>
                <wp:effectExtent l="8255" t="10795" r="13334" b="9525"/>
                <wp:wrapNone/>
                <wp:docPr id="1052"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40685" cy="665480"/>
                          <a:chOff x="6958" y="9965"/>
                          <a:chExt cx="4631" cy="1048"/>
                        </a:xfrm>
                      </wpg:grpSpPr>
                      <wps:wsp>
                        <wps:cNvPr id="13" name="Straight Arrow Connector 13"/>
                        <wps:cNvCnPr/>
                        <wps:spPr>
                          <a:xfrm>
                            <a:off x="6958" y="9965"/>
                            <a:ext cx="4631" cy="0"/>
                          </a:xfrm>
                          <a:prstGeom prst="straightConnector1">
                            <a:avLst/>
                          </a:prstGeom>
                          <a:ln w="9525" cap="flat" cmpd="sng">
                            <a:solidFill>
                              <a:srgbClr val="000000"/>
                            </a:solidFill>
                            <a:prstDash val="solid"/>
                            <a:round/>
                            <a:headEnd type="none" w="med" len="med"/>
                            <a:tailEnd type="none" w="med" len="med"/>
                          </a:ln>
                        </wps:spPr>
                        <wps:bodyPr/>
                      </wps:wsp>
                      <wps:wsp>
                        <wps:cNvPr id="14" name="Straight Arrow Connector 14"/>
                        <wps:cNvCnPr/>
                        <wps:spPr>
                          <a:xfrm flipH="1">
                            <a:off x="9228" y="9965"/>
                            <a:ext cx="23" cy="1048"/>
                          </a:xfrm>
                          <a:prstGeom prst="straightConnector1">
                            <a:avLst/>
                          </a:prstGeom>
                          <a:ln w="9525" cap="flat" cmpd="sng">
                            <a:solidFill>
                              <a:srgbClr val="000000"/>
                            </a:solidFill>
                            <a:prstDash val="solid"/>
                            <a:round/>
                            <a:headEnd type="none" w="med" len="med"/>
                            <a:tailEnd type="none" w="med" len="med"/>
                          </a:ln>
                        </wps:spPr>
                        <wps:bodyPr/>
                      </wps:wsp>
                    </wpg:wgp>
                  </a:graphicData>
                </a:graphic>
                <wp14:sizeRelH relativeFrom="page">
                  <wp14:pctWidth>0</wp14:pctWidth>
                </wp14:sizeRelH>
                <wp14:sizeRelV relativeFrom="page">
                  <wp14:pctHeight>0</wp14:pctHeight>
                </wp14:sizeRelV>
              </wp:anchor>
            </w:drawing>
          </mc:Choice>
          <mc:Fallback xmlns:wpsCustomData="http://www.wps.cn/officeDocument/2013/wpsCustomData">
            <w:pict>
              <v:group id="1052" filled="f" stroked="f" style="position:absolute;margin-left:14.9pt;margin-top:0.15pt;width:231.55pt;height:52.4pt;z-index:14;mso-position-horizontal-relative:text;mso-position-vertical-relative:text;mso-width-percent:0;mso-height-percent:0;mso-width-relative:page;mso-height-relative:page;mso-wrap-distance-left:0.0pt;mso-wrap-distance-right:0.0pt;visibility:visible;" coordsize="4631,1048" coordorigin="6958,9965">
                <v:shape id="1053" type="#_x0000_t32" filled="f" style="position:absolute;left:6958;top:9965;width:4631;height:0;z-index:2;mso-position-horizontal-relative:page;mso-position-vertical-relative:page;mso-width-relative:page;mso-height-relative:page;visibility:visible;">
                  <v:fill/>
                </v:shape>
                <v:shape id="1054" type="#_x0000_t32" filled="f" style="position:absolute;left:9228;top:9965;width:23;height:1048;z-index:3;mso-position-horizontal-relative:page;mso-position-vertical-relative:page;mso-width-relative:page;mso-height-relative:page;visibility:visible;flip:x;">
                  <v:fill/>
                </v:shape>
                <v:fill/>
              </v:group>
            </w:pict>
          </mc:Fallback>
        </mc:AlternateContent>
      </w:r>
      <w:r w:rsidRPr="007E67D5">
        <w:rPr>
          <w:rFonts w:ascii="Times New Roman" w:hAnsi="Times New Roman" w:cs="Times New Roman"/>
        </w:rPr>
        <w:t xml:space="preserve">     </w:t>
      </w:r>
      <w:r>
        <w:rPr>
          <w:rFonts w:ascii="Times New Roman" w:hAnsi="Times New Roman" w:cs="Times New Roman"/>
        </w:rPr>
        <w:t xml:space="preserve">2016 </w:t>
      </w:r>
      <w:r>
        <w:rPr>
          <w:rFonts w:ascii="Times New Roman" w:hAnsi="Times New Roman" w:cs="Times New Roman"/>
        </w:rPr>
        <w:tab/>
      </w:r>
      <w:proofErr w:type="spellStart"/>
      <w:r>
        <w:rPr>
          <w:rFonts w:ascii="Times New Roman" w:hAnsi="Times New Roman" w:cs="Times New Roman"/>
        </w:rPr>
        <w:t>Shs</w:t>
      </w:r>
      <w:proofErr w:type="spellEnd"/>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2016 </w:t>
      </w:r>
      <w:r>
        <w:rPr>
          <w:rFonts w:ascii="Times New Roman" w:hAnsi="Times New Roman" w:cs="Times New Roman"/>
        </w:rPr>
        <w:tab/>
      </w:r>
      <w:r>
        <w:rPr>
          <w:rFonts w:ascii="Times New Roman" w:hAnsi="Times New Roman" w:cs="Times New Roman"/>
        </w:rPr>
        <w:tab/>
        <w:t>shs</w:t>
      </w:r>
    </w:p>
    <w:p w14:paraId="497C73B0" w14:textId="77777777" w:rsidR="00CE6002" w:rsidRDefault="000F11B1">
      <w:pPr>
        <w:spacing w:after="0"/>
        <w:rPr>
          <w:rFonts w:ascii="Times New Roman" w:hAnsi="Times New Roman" w:cs="Times New Roman"/>
        </w:rPr>
      </w:pPr>
      <w:r>
        <w:rPr>
          <w:rFonts w:ascii="Times New Roman" w:hAnsi="Times New Roman" w:cs="Times New Roman"/>
        </w:rPr>
        <w:t>July 8</w:t>
      </w:r>
      <w:r>
        <w:rPr>
          <w:rFonts w:ascii="Times New Roman" w:hAnsi="Times New Roman" w:cs="Times New Roman"/>
          <w:vertAlign w:val="superscript"/>
        </w:rPr>
        <w:t>th</w:t>
      </w:r>
      <w:r>
        <w:rPr>
          <w:rFonts w:ascii="Times New Roman" w:hAnsi="Times New Roman" w:cs="Times New Roman"/>
        </w:rPr>
        <w:t xml:space="preserve">     Bank    </w:t>
      </w:r>
      <w:r>
        <w:rPr>
          <w:rFonts w:ascii="Times New Roman" w:hAnsi="Times New Roman" w:cs="Times New Roman"/>
          <w:u w:val="single"/>
        </w:rPr>
        <w:t>20000</w:t>
      </w:r>
      <w:r>
        <w:rPr>
          <w:rFonts w:ascii="Times New Roman" w:hAnsi="Times New Roman" w:cs="Times New Roman"/>
        </w:rPr>
        <w:t xml:space="preserve">     July 10</w:t>
      </w:r>
      <w:r>
        <w:rPr>
          <w:rFonts w:ascii="Times New Roman" w:hAnsi="Times New Roman" w:cs="Times New Roman"/>
          <w:vertAlign w:val="superscript"/>
        </w:rPr>
        <w:t>th</w:t>
      </w:r>
      <w:r>
        <w:rPr>
          <w:rFonts w:ascii="Times New Roman" w:hAnsi="Times New Roman" w:cs="Times New Roman"/>
        </w:rPr>
        <w:t xml:space="preserve"> bal c/d  </w:t>
      </w:r>
      <w:r>
        <w:rPr>
          <w:rFonts w:ascii="Times New Roman" w:hAnsi="Times New Roman" w:cs="Times New Roman"/>
          <w:u w:val="single"/>
        </w:rPr>
        <w:t>20000</w:t>
      </w:r>
    </w:p>
    <w:p w14:paraId="466F0E57" w14:textId="77777777" w:rsidR="00CE6002" w:rsidRDefault="000F11B1">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u w:val="single"/>
        </w:rPr>
        <w:t>20000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u w:val="single"/>
        </w:rPr>
        <w:t>20000</w:t>
      </w:r>
    </w:p>
    <w:p w14:paraId="2D85EC8F" w14:textId="77777777" w:rsidR="00CE6002" w:rsidRDefault="000F11B1">
      <w:pPr>
        <w:spacing w:after="0"/>
        <w:rPr>
          <w:rFonts w:ascii="Times New Roman" w:hAnsi="Times New Roman" w:cs="Times New Roman"/>
        </w:rPr>
      </w:pPr>
      <w:r>
        <w:rPr>
          <w:rFonts w:ascii="Times New Roman" w:hAnsi="Times New Roman" w:cs="Times New Roman"/>
        </w:rPr>
        <w:tab/>
        <w:t>Bal b/d   20000</w:t>
      </w:r>
    </w:p>
    <w:p w14:paraId="05D0F255" w14:textId="77777777" w:rsidR="00CE6002" w:rsidRDefault="000F11B1">
      <w:pPr>
        <w:pStyle w:val="ListParagraph"/>
        <w:numPr>
          <w:ilvl w:val="0"/>
          <w:numId w:val="14"/>
        </w:numPr>
        <w:spacing w:after="0"/>
        <w:rPr>
          <w:rFonts w:ascii="Times New Roman" w:hAnsi="Times New Roman" w:cs="Times New Roman"/>
          <w:b/>
          <w:i/>
        </w:rPr>
      </w:pPr>
      <w:r>
        <w:rPr>
          <w:rFonts w:ascii="Times New Roman" w:hAnsi="Times New Roman" w:cs="Times New Roman"/>
          <w:b/>
          <w:i/>
        </w:rPr>
        <w:t xml:space="preserve">x ½ = 10mks </w:t>
      </w:r>
    </w:p>
    <w:p w14:paraId="3BED6C30" w14:textId="77777777" w:rsidR="00CE6002" w:rsidRDefault="00CE6002">
      <w:pPr>
        <w:spacing w:after="0"/>
        <w:rPr>
          <w:rFonts w:ascii="Times New Roman" w:hAnsi="Times New Roman" w:cs="Times New Roman"/>
        </w:rPr>
      </w:pPr>
    </w:p>
    <w:p w14:paraId="1E5C47F4" w14:textId="77777777" w:rsidR="00CE6002" w:rsidRDefault="00CE6002">
      <w:pPr>
        <w:spacing w:after="0"/>
        <w:rPr>
          <w:rFonts w:ascii="New times roman" w:hAnsi="New times roman" w:cs="Times New Roman"/>
        </w:rPr>
      </w:pPr>
    </w:p>
    <w:p w14:paraId="55411F4D" w14:textId="77777777" w:rsidR="00CE6002" w:rsidRDefault="000F11B1">
      <w:pPr>
        <w:pStyle w:val="ListParagraph"/>
        <w:spacing w:after="0"/>
        <w:rPr>
          <w:rFonts w:ascii="New times roman" w:hAnsi="New times roman" w:cs="Times New Roman"/>
        </w:rPr>
      </w:pPr>
      <w:r>
        <w:rPr>
          <w:rFonts w:ascii="New times roman" w:hAnsi="New times roman" w:cs="Times New Roman"/>
        </w:rPr>
        <w:t xml:space="preserve">6(a) The level of the national income of country X has been increasing over years. Explain </w:t>
      </w:r>
      <w:r>
        <w:rPr>
          <w:rFonts w:ascii="New times roman" w:hAnsi="New times roman" w:cs="Times New Roman"/>
          <w:b/>
        </w:rPr>
        <w:t>five</w:t>
      </w:r>
      <w:r>
        <w:rPr>
          <w:rFonts w:ascii="New times roman" w:hAnsi="New times roman" w:cs="Times New Roman"/>
        </w:rPr>
        <w:t xml:space="preserve"> factors that are contributing to the increase in the level of the income of this country.</w:t>
      </w:r>
    </w:p>
    <w:p w14:paraId="3E5AA7A3" w14:textId="77777777" w:rsidR="00CE6002" w:rsidRDefault="00CE6002">
      <w:pPr>
        <w:pStyle w:val="ListParagraph"/>
        <w:spacing w:after="0"/>
        <w:rPr>
          <w:rFonts w:ascii="New times roman" w:hAnsi="New times roman" w:cs="Times New Roman"/>
        </w:rPr>
      </w:pPr>
    </w:p>
    <w:p w14:paraId="36DDE9D0" w14:textId="77777777" w:rsidR="00CE6002" w:rsidRDefault="000F11B1">
      <w:pPr>
        <w:pStyle w:val="ListParagraph"/>
        <w:numPr>
          <w:ilvl w:val="0"/>
          <w:numId w:val="13"/>
        </w:numPr>
        <w:rPr>
          <w:rFonts w:ascii="Times New Roman" w:hAnsi="Times New Roman" w:cs="Times New Roman"/>
          <w:b/>
        </w:rPr>
      </w:pPr>
      <w:r>
        <w:rPr>
          <w:rFonts w:ascii="Times New Roman" w:hAnsi="Times New Roman" w:cs="Times New Roman"/>
          <w:b/>
        </w:rPr>
        <w:t>Adequate supply of skilled labor.</w:t>
      </w:r>
      <w:r>
        <w:rPr>
          <w:rFonts w:ascii="Times New Roman" w:hAnsi="Times New Roman" w:cs="Times New Roman"/>
        </w:rPr>
        <w:t>Such skilled labour is effective and efficient in production leading to increase in the level of production</w:t>
      </w:r>
    </w:p>
    <w:p w14:paraId="7A5FA2FB" w14:textId="77777777" w:rsidR="00CE6002" w:rsidRDefault="000F11B1">
      <w:pPr>
        <w:pStyle w:val="ListParagraph"/>
        <w:numPr>
          <w:ilvl w:val="0"/>
          <w:numId w:val="13"/>
        </w:numPr>
        <w:rPr>
          <w:rFonts w:ascii="Times New Roman" w:hAnsi="Times New Roman" w:cs="Times New Roman"/>
        </w:rPr>
      </w:pPr>
      <w:r>
        <w:rPr>
          <w:rFonts w:ascii="Times New Roman" w:hAnsi="Times New Roman" w:cs="Times New Roman"/>
          <w:b/>
        </w:rPr>
        <w:t>Adequate natural resource endowment</w:t>
      </w:r>
      <w:r>
        <w:rPr>
          <w:rFonts w:ascii="Times New Roman" w:hAnsi="Times New Roman" w:cs="Times New Roman"/>
        </w:rPr>
        <w:t>. A country with many natural resources will exploit them for export or produce raw materials for industrialization and increase its national income</w:t>
      </w:r>
    </w:p>
    <w:p w14:paraId="41FC6FE5" w14:textId="77777777" w:rsidR="00CE6002" w:rsidRDefault="000F11B1">
      <w:pPr>
        <w:pStyle w:val="ListParagraph"/>
        <w:numPr>
          <w:ilvl w:val="0"/>
          <w:numId w:val="13"/>
        </w:numPr>
        <w:rPr>
          <w:rFonts w:ascii="Times New Roman" w:hAnsi="Times New Roman" w:cs="Times New Roman"/>
        </w:rPr>
      </w:pPr>
      <w:r>
        <w:rPr>
          <w:rFonts w:ascii="Times New Roman" w:hAnsi="Times New Roman" w:cs="Times New Roman"/>
          <w:b/>
        </w:rPr>
        <w:t>Availability of adequate capital</w:t>
      </w:r>
      <w:r>
        <w:rPr>
          <w:rFonts w:ascii="Times New Roman" w:hAnsi="Times New Roman" w:cs="Times New Roman"/>
        </w:rPr>
        <w:t xml:space="preserve">. This country is able to invest more in production of goods and services and generate a lot of national income </w:t>
      </w:r>
    </w:p>
    <w:p w14:paraId="0C5D6FA6" w14:textId="77777777" w:rsidR="00CE6002" w:rsidRDefault="000F11B1">
      <w:pPr>
        <w:pStyle w:val="ListParagraph"/>
        <w:numPr>
          <w:ilvl w:val="0"/>
          <w:numId w:val="13"/>
        </w:numPr>
        <w:rPr>
          <w:rFonts w:ascii="Times New Roman" w:hAnsi="Times New Roman" w:cs="Times New Roman"/>
        </w:rPr>
      </w:pPr>
      <w:r>
        <w:rPr>
          <w:rFonts w:ascii="Times New Roman" w:hAnsi="Times New Roman" w:cs="Times New Roman"/>
          <w:b/>
        </w:rPr>
        <w:t>Use of modern technology in production</w:t>
      </w:r>
      <w:r>
        <w:rPr>
          <w:rFonts w:ascii="Times New Roman" w:hAnsi="Times New Roman" w:cs="Times New Roman"/>
        </w:rPr>
        <w:t xml:space="preserve">.  Use of modern technology in production increases the quality and quantity of output and the level of national income </w:t>
      </w:r>
    </w:p>
    <w:p w14:paraId="7790E368" w14:textId="77777777" w:rsidR="00CE6002" w:rsidRDefault="000F11B1">
      <w:pPr>
        <w:pStyle w:val="ListParagraph"/>
        <w:numPr>
          <w:ilvl w:val="0"/>
          <w:numId w:val="13"/>
        </w:numPr>
        <w:rPr>
          <w:rFonts w:ascii="Times New Roman" w:hAnsi="Times New Roman" w:cs="Times New Roman"/>
          <w:b/>
        </w:rPr>
      </w:pPr>
      <w:r>
        <w:rPr>
          <w:rFonts w:ascii="Times New Roman" w:hAnsi="Times New Roman" w:cs="Times New Roman"/>
          <w:b/>
        </w:rPr>
        <w:t xml:space="preserve">Political stability. </w:t>
      </w:r>
      <w:r>
        <w:rPr>
          <w:rFonts w:ascii="Times New Roman" w:hAnsi="Times New Roman" w:cs="Times New Roman"/>
        </w:rPr>
        <w:t xml:space="preserve">A country that is politically stable encourages more production activities to take place which increases the level of national income. </w:t>
      </w:r>
    </w:p>
    <w:p w14:paraId="0C70FE27" w14:textId="77777777" w:rsidR="00CE6002" w:rsidRDefault="000F11B1">
      <w:pPr>
        <w:pStyle w:val="ListParagraph"/>
        <w:numPr>
          <w:ilvl w:val="0"/>
          <w:numId w:val="13"/>
        </w:numPr>
        <w:rPr>
          <w:rFonts w:ascii="Times New Roman" w:hAnsi="Times New Roman" w:cs="Times New Roman"/>
          <w:b/>
        </w:rPr>
      </w:pPr>
      <w:r>
        <w:rPr>
          <w:rFonts w:ascii="Times New Roman" w:hAnsi="Times New Roman" w:cs="Times New Roman"/>
          <w:b/>
        </w:rPr>
        <w:t>Positive attitude of citizens towards work.</w:t>
      </w:r>
      <w:r>
        <w:rPr>
          <w:rFonts w:ascii="Times New Roman" w:hAnsi="Times New Roman" w:cs="Times New Roman"/>
        </w:rPr>
        <w:t>In a country where the citizens are hardworking, the level of national income is usually high.</w:t>
      </w:r>
    </w:p>
    <w:p w14:paraId="65D2CAE6" w14:textId="77777777" w:rsidR="00CE6002" w:rsidRDefault="000F11B1">
      <w:pPr>
        <w:pStyle w:val="ListParagraph"/>
        <w:numPr>
          <w:ilvl w:val="0"/>
          <w:numId w:val="13"/>
        </w:numPr>
        <w:rPr>
          <w:rFonts w:ascii="Times New Roman" w:hAnsi="Times New Roman" w:cs="Times New Roman"/>
        </w:rPr>
      </w:pPr>
      <w:r>
        <w:rPr>
          <w:rFonts w:ascii="Times New Roman" w:hAnsi="Times New Roman" w:cs="Times New Roman"/>
          <w:b/>
        </w:rPr>
        <w:t>Low size of the subsistence sector</w:t>
      </w:r>
      <w:r>
        <w:rPr>
          <w:rFonts w:ascii="Times New Roman" w:hAnsi="Times New Roman" w:cs="Times New Roman"/>
        </w:rPr>
        <w:t xml:space="preserve"> – Where the subsistence sector is small, then a true high level of national income may be noticed because a big amount of what is produced is marketed</w:t>
      </w:r>
    </w:p>
    <w:p w14:paraId="62BEC440" w14:textId="77777777" w:rsidR="00CE6002" w:rsidRDefault="000F11B1">
      <w:pPr>
        <w:pStyle w:val="ListParagraph"/>
        <w:numPr>
          <w:ilvl w:val="0"/>
          <w:numId w:val="13"/>
        </w:numPr>
        <w:rPr>
          <w:rFonts w:ascii="Times New Roman" w:hAnsi="Times New Roman" w:cs="Times New Roman"/>
          <w:b/>
        </w:rPr>
      </w:pPr>
      <w:r>
        <w:rPr>
          <w:rFonts w:ascii="Times New Roman" w:hAnsi="Times New Roman" w:cs="Times New Roman"/>
          <w:b/>
        </w:rPr>
        <w:t xml:space="preserve">More foreign investment. </w:t>
      </w:r>
      <w:r>
        <w:rPr>
          <w:rFonts w:ascii="Times New Roman" w:hAnsi="Times New Roman" w:cs="Times New Roman"/>
        </w:rPr>
        <w:t>This brings in more capital and technology to be used in production in the country</w:t>
      </w:r>
    </w:p>
    <w:p w14:paraId="4B7BBE44" w14:textId="77777777" w:rsidR="00CE6002" w:rsidRDefault="00CE6002">
      <w:pPr>
        <w:tabs>
          <w:tab w:val="left" w:pos="5040"/>
        </w:tabs>
        <w:spacing w:line="259" w:lineRule="auto"/>
        <w:ind w:left="360"/>
        <w:rPr>
          <w:rFonts w:ascii="Times New Roman" w:hAnsi="Times New Roman" w:cs="Times New Roman"/>
          <w:b/>
        </w:rPr>
      </w:pPr>
    </w:p>
    <w:p w14:paraId="653F0992" w14:textId="77777777" w:rsidR="00CE6002" w:rsidRDefault="000F11B1">
      <w:pPr>
        <w:tabs>
          <w:tab w:val="left" w:pos="5040"/>
        </w:tabs>
        <w:spacing w:line="259" w:lineRule="auto"/>
        <w:ind w:left="360"/>
        <w:jc w:val="right"/>
        <w:rPr>
          <w:rFonts w:ascii="Times New Roman" w:hAnsi="Times New Roman" w:cs="Times New Roman"/>
          <w:b/>
        </w:rPr>
      </w:pPr>
      <w:r>
        <w:rPr>
          <w:rFonts w:ascii="Times New Roman" w:hAnsi="Times New Roman" w:cs="Times New Roman"/>
          <w:b/>
        </w:rPr>
        <w:t>(5x2 = 10 marks )</w:t>
      </w:r>
    </w:p>
    <w:p w14:paraId="3E5F2232" w14:textId="77777777" w:rsidR="00CE6002" w:rsidRDefault="00CE6002">
      <w:pPr>
        <w:rPr>
          <w:rFonts w:ascii="Times New Roman" w:hAnsi="Times New Roman" w:cs="Times New Roman"/>
          <w:b/>
        </w:rPr>
      </w:pPr>
    </w:p>
    <w:p w14:paraId="62AFB12D" w14:textId="77777777" w:rsidR="00CE6002" w:rsidRDefault="00CE6002">
      <w:pPr>
        <w:spacing w:after="0" w:line="240" w:lineRule="auto"/>
        <w:rPr>
          <w:rFonts w:ascii="New times roman" w:hAnsi="New times roman" w:cs="Times New Roman"/>
        </w:rPr>
      </w:pPr>
    </w:p>
    <w:p w14:paraId="092D0376" w14:textId="77777777" w:rsidR="00CE6002" w:rsidRDefault="000F11B1">
      <w:pPr>
        <w:rPr>
          <w:rFonts w:ascii="New times roman" w:hAnsi="New times roman" w:cs="Times New Roman"/>
        </w:rPr>
      </w:pPr>
      <w:r>
        <w:rPr>
          <w:rFonts w:ascii="New times roman" w:hAnsi="New times roman" w:cs="Times New Roman"/>
        </w:rPr>
        <w:lastRenderedPageBreak/>
        <w:t xml:space="preserve">    (b) Using a well labeled diagram explain the effect of a shift in demand to the right with  a   constant  supply. </w:t>
      </w:r>
      <w:r>
        <w:rPr>
          <w:rFonts w:ascii="New times roman" w:hAnsi="New times roman" w:cs="Times New Roman"/>
        </w:rPr>
        <w:tab/>
      </w:r>
      <w:r>
        <w:rPr>
          <w:rFonts w:ascii="New times roman" w:hAnsi="New times roman" w:cs="Times New Roman"/>
        </w:rPr>
        <w:tab/>
      </w:r>
      <w:r>
        <w:rPr>
          <w:rFonts w:ascii="New times roman" w:hAnsi="New times roman" w:cs="Times New Roman"/>
        </w:rPr>
        <w:tab/>
      </w:r>
      <w:r>
        <w:rPr>
          <w:rFonts w:ascii="New times roman" w:hAnsi="New times roman" w:cs="Times New Roman"/>
        </w:rPr>
        <w:tab/>
      </w:r>
      <w:r>
        <w:rPr>
          <w:rFonts w:ascii="New times roman" w:hAnsi="New times roman" w:cs="Times New Roman"/>
        </w:rPr>
        <w:tab/>
      </w:r>
      <w:r>
        <w:rPr>
          <w:rFonts w:ascii="New times roman" w:hAnsi="New times roman" w:cs="Times New Roman"/>
        </w:rPr>
        <w:tab/>
        <w:t xml:space="preserve">                     </w:t>
      </w:r>
    </w:p>
    <w:p w14:paraId="1EEA7FDD" w14:textId="77777777" w:rsidR="00CE6002" w:rsidRDefault="00CE6002">
      <w:pPr>
        <w:rPr>
          <w:rFonts w:ascii="New times roman" w:hAnsi="New times roman" w:cs="Times New Roman"/>
        </w:rPr>
      </w:pPr>
    </w:p>
    <w:p w14:paraId="25380B64" w14:textId="77777777" w:rsidR="00CE6002" w:rsidRDefault="000F11B1">
      <w:pPr>
        <w:spacing w:line="360" w:lineRule="auto"/>
        <w:rPr>
          <w:rFonts w:ascii="Times New Roman" w:hAnsi="Times New Roman" w:cs="Times New Roman"/>
          <w:b/>
        </w:rPr>
      </w:pPr>
      <w:r>
        <w:rPr>
          <w:rFonts w:ascii="Times New Roman" w:hAnsi="Times New Roman" w:cs="Times New Roman"/>
          <w:b/>
        </w:rPr>
        <w:t xml:space="preserve">EXPLANATION </w:t>
      </w:r>
    </w:p>
    <w:p w14:paraId="7219C774" w14:textId="77777777" w:rsidR="00CE6002" w:rsidRDefault="000F11B1">
      <w:pPr>
        <w:pStyle w:val="ListParagraph"/>
        <w:numPr>
          <w:ilvl w:val="0"/>
          <w:numId w:val="7"/>
        </w:numPr>
        <w:spacing w:after="200" w:line="360" w:lineRule="auto"/>
        <w:rPr>
          <w:rFonts w:ascii="Times New Roman" w:hAnsi="Times New Roman" w:cs="Times New Roman"/>
          <w:b/>
        </w:rPr>
      </w:pPr>
      <w:r>
        <w:rPr>
          <w:rFonts w:ascii="Times New Roman" w:hAnsi="Times New Roman" w:cs="Times New Roman"/>
          <w:b/>
        </w:rPr>
        <w:t xml:space="preserve">Quantity demanded increases  from Q 0  to  Q1  creating  shortage of  goods /excess  demand </w:t>
      </w:r>
    </w:p>
    <w:p w14:paraId="62059BF5" w14:textId="77777777" w:rsidR="00CE6002" w:rsidRDefault="000F11B1">
      <w:pPr>
        <w:pStyle w:val="ListParagraph"/>
        <w:numPr>
          <w:ilvl w:val="0"/>
          <w:numId w:val="7"/>
        </w:numPr>
        <w:spacing w:after="200" w:line="360" w:lineRule="auto"/>
        <w:rPr>
          <w:rFonts w:ascii="Times New Roman" w:hAnsi="Times New Roman" w:cs="Times New Roman"/>
          <w:b/>
        </w:rPr>
      </w:pPr>
      <w:r>
        <w:rPr>
          <w:rFonts w:ascii="Times New Roman" w:hAnsi="Times New Roman" w:cs="Times New Roman"/>
          <w:b/>
        </w:rPr>
        <w:t xml:space="preserve">Due to the  shortage /excess demand price  increases  from P0  to  P1 </w:t>
      </w:r>
    </w:p>
    <w:p w14:paraId="0C3CF8B9" w14:textId="77777777" w:rsidR="00CE6002" w:rsidRDefault="000F11B1">
      <w:pPr>
        <w:pStyle w:val="ListParagraph"/>
        <w:numPr>
          <w:ilvl w:val="0"/>
          <w:numId w:val="7"/>
        </w:numPr>
        <w:spacing w:after="200" w:line="360" w:lineRule="auto"/>
        <w:rPr>
          <w:rFonts w:ascii="Times New Roman" w:hAnsi="Times New Roman" w:cs="Times New Roman"/>
        </w:rPr>
      </w:pPr>
      <w:r>
        <w:rPr>
          <w:rFonts w:ascii="Times New Roman" w:hAnsi="Times New Roman" w:cs="Times New Roman"/>
          <w:b/>
        </w:rPr>
        <w:t>A new  equilibrium  point is established from  E0  to   E1</w:t>
      </w:r>
      <w:r>
        <w:rPr>
          <w:rFonts w:ascii="Times New Roman" w:hAnsi="Times New Roman" w:cs="Times New Roman"/>
        </w:rPr>
        <w:t xml:space="preserve">                 (3mks) </w:t>
      </w:r>
    </w:p>
    <w:p w14:paraId="1A1E8835" w14:textId="77777777" w:rsidR="00CE6002" w:rsidRDefault="000F11B1">
      <w:pPr>
        <w:rPr>
          <w:rFonts w:ascii="New times roman" w:hAnsi="New times roman" w:cs="Times New Roman"/>
        </w:rPr>
      </w:pPr>
      <w:r>
        <w:rPr>
          <w:rFonts w:ascii="Times New Roman" w:hAnsi="Times New Roman" w:cs="Times New Roman"/>
          <w:noProof/>
        </w:rPr>
        <w:drawing>
          <wp:inline distT="0" distB="0" distL="0" distR="0" wp14:anchorId="26A68944" wp14:editId="5DECB88A">
            <wp:extent cx="4991100" cy="5044638"/>
            <wp:effectExtent l="19050" t="0" r="0" b="0"/>
            <wp:docPr id="105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srcRect/>
                    <a:stretch/>
                  </pic:blipFill>
                  <pic:spPr>
                    <a:xfrm>
                      <a:off x="0" y="0"/>
                      <a:ext cx="4991100" cy="5044638"/>
                    </a:xfrm>
                    <a:prstGeom prst="rect">
                      <a:avLst/>
                    </a:prstGeom>
                    <a:ln>
                      <a:noFill/>
                    </a:ln>
                  </pic:spPr>
                </pic:pic>
              </a:graphicData>
            </a:graphic>
          </wp:inline>
        </w:drawing>
      </w:r>
    </w:p>
    <w:sectPr w:rsidR="00CE600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1993A" w14:textId="77777777" w:rsidR="007B01FF" w:rsidRDefault="007B01FF">
      <w:pPr>
        <w:spacing w:after="0" w:line="240" w:lineRule="auto"/>
      </w:pPr>
      <w:r>
        <w:separator/>
      </w:r>
    </w:p>
  </w:endnote>
  <w:endnote w:type="continuationSeparator" w:id="0">
    <w:p w14:paraId="6676A61D" w14:textId="77777777" w:rsidR="007B01FF" w:rsidRDefault="007B0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New times roman">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D6D26" w14:textId="77777777" w:rsidR="00CE6002" w:rsidRDefault="000F11B1">
    <w:pPr>
      <w:pStyle w:val="Footer"/>
      <w:pBdr>
        <w:top w:val="single" w:sz="4" w:space="1" w:color="D9D9D9"/>
      </w:pBdr>
      <w:rPr>
        <w:b/>
        <w:bCs/>
      </w:rPr>
    </w:pPr>
    <w:r>
      <w:fldChar w:fldCharType="begin"/>
    </w:r>
    <w:r>
      <w:instrText xml:space="preserve"> PAGE   \* MERGEFORMAT </w:instrText>
    </w:r>
    <w:r>
      <w:fldChar w:fldCharType="separate"/>
    </w:r>
    <w:r w:rsidR="00C1592A" w:rsidRPr="00C1592A">
      <w:rPr>
        <w:b/>
        <w:bCs/>
        <w:noProof/>
      </w:rPr>
      <w:t>7</w:t>
    </w:r>
    <w:r>
      <w:rPr>
        <w:b/>
        <w:bCs/>
        <w:noProof/>
      </w:rPr>
      <w:fldChar w:fldCharType="end"/>
    </w:r>
    <w:r>
      <w:rPr>
        <w:b/>
        <w:bCs/>
      </w:rPr>
      <w:t xml:space="preserve"> | </w:t>
    </w:r>
    <w:r>
      <w:rPr>
        <w:color w:val="7F7F7F"/>
        <w:spacing w:val="60"/>
      </w:rPr>
      <w:t>Page</w:t>
    </w:r>
  </w:p>
  <w:p w14:paraId="24310E78" w14:textId="77777777" w:rsidR="00CE6002" w:rsidRDefault="00CE60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35055" w14:textId="77777777" w:rsidR="007B01FF" w:rsidRDefault="007B01FF">
      <w:pPr>
        <w:spacing w:after="0" w:line="240" w:lineRule="auto"/>
      </w:pPr>
      <w:r>
        <w:separator/>
      </w:r>
    </w:p>
  </w:footnote>
  <w:footnote w:type="continuationSeparator" w:id="0">
    <w:p w14:paraId="032C09C8" w14:textId="77777777" w:rsidR="007B01FF" w:rsidRDefault="007B01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99EF7" w14:textId="273A4F06" w:rsidR="00C1592A" w:rsidRDefault="00C1592A">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0E6751C"/>
    <w:lvl w:ilvl="0" w:tplc="DB60768E">
      <w:start w:val="1"/>
      <w:numFmt w:val="lowerRoman"/>
      <w:lvlText w:val="(%1)"/>
      <w:lvlJc w:val="left"/>
      <w:pPr>
        <w:ind w:left="1080" w:hanging="360"/>
      </w:pPr>
      <w:rPr>
        <w:rFonts w:ascii="Times New Roman" w:eastAsia="Times New Roman" w:hAnsi="Times New Roman" w:cs="Times New Roman" w:hint="default"/>
        <w:b w:val="0"/>
        <w:i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0000002"/>
    <w:multiLevelType w:val="hybridMultilevel"/>
    <w:tmpl w:val="5E98560C"/>
    <w:lvl w:ilvl="0" w:tplc="DB60768E">
      <w:start w:val="1"/>
      <w:numFmt w:val="lowerRoman"/>
      <w:lvlText w:val="(%1)"/>
      <w:lvlJc w:val="left"/>
      <w:pPr>
        <w:ind w:left="720" w:hanging="360"/>
      </w:pPr>
      <w:rPr>
        <w:rFonts w:ascii="Times New Roman" w:eastAsia="Times New Roman" w:hAnsi="Times New Roman" w:cs="Times New Roman" w:hint="default"/>
        <w:b w:val="0"/>
        <w:i w:val="0"/>
        <w:color w:val="000000"/>
        <w:sz w:val="20"/>
        <w:szCs w:val="20"/>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B35C7F82"/>
    <w:lvl w:ilvl="0" w:tplc="DB60768E">
      <w:start w:val="1"/>
      <w:numFmt w:val="lowerRoman"/>
      <w:lvlText w:val="(%1)"/>
      <w:lvlJc w:val="left"/>
      <w:pPr>
        <w:ind w:left="360" w:hanging="360"/>
      </w:pPr>
      <w:rPr>
        <w:rFonts w:ascii="Times New Roman" w:eastAsia="Times New Roman" w:hAnsi="Times New Roman" w:cs="Times New Roman"/>
        <w:b w:val="0"/>
        <w:i w:val="0"/>
        <w:color w:val="000000"/>
        <w:sz w:val="20"/>
        <w:szCs w:val="20"/>
        <w:u w:val="none" w:color="000000"/>
        <w:bdr w:val="none" w:sz="0" w:space="0" w:color="auto"/>
        <w:shd w:val="clear" w:color="auto" w:fill="auto"/>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0000004"/>
    <w:multiLevelType w:val="hybridMultilevel"/>
    <w:tmpl w:val="8DCA11AE"/>
    <w:lvl w:ilvl="0" w:tplc="DB60768E">
      <w:start w:val="1"/>
      <w:numFmt w:val="lowerRoman"/>
      <w:lvlText w:val="(%1)"/>
      <w:lvlJc w:val="left"/>
      <w:pPr>
        <w:ind w:left="720" w:hanging="360"/>
      </w:pPr>
      <w:rPr>
        <w:rFonts w:ascii="Times New Roman" w:eastAsia="Times New Roman" w:hAnsi="Times New Roman" w:cs="Times New Roman"/>
        <w:b w:val="0"/>
        <w:i w:val="0"/>
        <w:color w:val="000000"/>
        <w:sz w:val="20"/>
        <w:szCs w:val="20"/>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hybridMultilevel"/>
    <w:tmpl w:val="0D724428"/>
    <w:lvl w:ilvl="0" w:tplc="6EF87DBC">
      <w:start w:val="20"/>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00000006"/>
    <w:multiLevelType w:val="hybridMultilevel"/>
    <w:tmpl w:val="CF8229FE"/>
    <w:lvl w:ilvl="0" w:tplc="2F983E5C">
      <w:start w:val="4"/>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hybridMultilevel"/>
    <w:tmpl w:val="43EE8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8A0ECD34"/>
    <w:lvl w:ilvl="0" w:tplc="DB60768E">
      <w:start w:val="1"/>
      <w:numFmt w:val="lowerRoman"/>
      <w:lvlText w:val="(%1)"/>
      <w:lvlJc w:val="left"/>
      <w:pPr>
        <w:ind w:left="854"/>
      </w:pPr>
      <w:rPr>
        <w:rFonts w:ascii="Times New Roman" w:eastAsia="Times New Roman" w:hAnsi="Times New Roman" w:cs="Times New Roman"/>
        <w:b w:val="0"/>
        <w:i w:val="0"/>
        <w:color w:val="000000"/>
        <w:sz w:val="20"/>
        <w:szCs w:val="20"/>
        <w:u w:val="none" w:color="000000"/>
        <w:bdr w:val="none" w:sz="0" w:space="0" w:color="auto"/>
        <w:shd w:val="clear" w:color="auto" w:fill="auto"/>
        <w:vertAlign w:val="baseline"/>
      </w:rPr>
    </w:lvl>
    <w:lvl w:ilvl="1" w:tplc="9A182288">
      <w:start w:val="1"/>
      <w:numFmt w:val="lowerLetter"/>
      <w:lvlText w:val="%2"/>
      <w:lvlJc w:val="left"/>
      <w:pPr>
        <w:ind w:left="1228"/>
      </w:pPr>
      <w:rPr>
        <w:rFonts w:ascii="Times New Roman" w:eastAsia="Times New Roman" w:hAnsi="Times New Roman" w:cs="Times New Roman"/>
        <w:b w:val="0"/>
        <w:i w:val="0"/>
        <w:color w:val="000000"/>
        <w:sz w:val="20"/>
        <w:szCs w:val="20"/>
        <w:u w:val="none" w:color="000000"/>
        <w:bdr w:val="none" w:sz="0" w:space="0" w:color="auto"/>
        <w:shd w:val="clear" w:color="auto" w:fill="auto"/>
        <w:vertAlign w:val="baseline"/>
      </w:rPr>
    </w:lvl>
    <w:lvl w:ilvl="2" w:tplc="FE18A8F8">
      <w:start w:val="1"/>
      <w:numFmt w:val="lowerRoman"/>
      <w:lvlText w:val="%3"/>
      <w:lvlJc w:val="left"/>
      <w:pPr>
        <w:ind w:left="1948"/>
      </w:pPr>
      <w:rPr>
        <w:rFonts w:ascii="Times New Roman" w:eastAsia="Times New Roman" w:hAnsi="Times New Roman" w:cs="Times New Roman"/>
        <w:b w:val="0"/>
        <w:i w:val="0"/>
        <w:color w:val="000000"/>
        <w:sz w:val="20"/>
        <w:szCs w:val="20"/>
        <w:u w:val="none" w:color="000000"/>
        <w:bdr w:val="none" w:sz="0" w:space="0" w:color="auto"/>
        <w:shd w:val="clear" w:color="auto" w:fill="auto"/>
        <w:vertAlign w:val="baseline"/>
      </w:rPr>
    </w:lvl>
    <w:lvl w:ilvl="3" w:tplc="D78E06AA">
      <w:start w:val="1"/>
      <w:numFmt w:val="decimal"/>
      <w:lvlText w:val="%4"/>
      <w:lvlJc w:val="left"/>
      <w:pPr>
        <w:ind w:left="2668"/>
      </w:pPr>
      <w:rPr>
        <w:rFonts w:ascii="Times New Roman" w:eastAsia="Times New Roman" w:hAnsi="Times New Roman" w:cs="Times New Roman"/>
        <w:b w:val="0"/>
        <w:i w:val="0"/>
        <w:color w:val="000000"/>
        <w:sz w:val="20"/>
        <w:szCs w:val="20"/>
        <w:u w:val="none" w:color="000000"/>
        <w:bdr w:val="none" w:sz="0" w:space="0" w:color="auto"/>
        <w:shd w:val="clear" w:color="auto" w:fill="auto"/>
        <w:vertAlign w:val="baseline"/>
      </w:rPr>
    </w:lvl>
    <w:lvl w:ilvl="4" w:tplc="F4FE5464">
      <w:start w:val="1"/>
      <w:numFmt w:val="lowerLetter"/>
      <w:lvlText w:val="%5"/>
      <w:lvlJc w:val="left"/>
      <w:pPr>
        <w:ind w:left="3388"/>
      </w:pPr>
      <w:rPr>
        <w:rFonts w:ascii="Times New Roman" w:eastAsia="Times New Roman" w:hAnsi="Times New Roman" w:cs="Times New Roman"/>
        <w:b w:val="0"/>
        <w:i w:val="0"/>
        <w:color w:val="000000"/>
        <w:sz w:val="20"/>
        <w:szCs w:val="20"/>
        <w:u w:val="none" w:color="000000"/>
        <w:bdr w:val="none" w:sz="0" w:space="0" w:color="auto"/>
        <w:shd w:val="clear" w:color="auto" w:fill="auto"/>
        <w:vertAlign w:val="baseline"/>
      </w:rPr>
    </w:lvl>
    <w:lvl w:ilvl="5" w:tplc="E110D49C">
      <w:start w:val="1"/>
      <w:numFmt w:val="lowerRoman"/>
      <w:lvlText w:val="%6"/>
      <w:lvlJc w:val="left"/>
      <w:pPr>
        <w:ind w:left="4108"/>
      </w:pPr>
      <w:rPr>
        <w:rFonts w:ascii="Times New Roman" w:eastAsia="Times New Roman" w:hAnsi="Times New Roman" w:cs="Times New Roman"/>
        <w:b w:val="0"/>
        <w:i w:val="0"/>
        <w:color w:val="000000"/>
        <w:sz w:val="20"/>
        <w:szCs w:val="20"/>
        <w:u w:val="none" w:color="000000"/>
        <w:bdr w:val="none" w:sz="0" w:space="0" w:color="auto"/>
        <w:shd w:val="clear" w:color="auto" w:fill="auto"/>
        <w:vertAlign w:val="baseline"/>
      </w:rPr>
    </w:lvl>
    <w:lvl w:ilvl="6" w:tplc="0054F476">
      <w:start w:val="1"/>
      <w:numFmt w:val="decimal"/>
      <w:lvlText w:val="%7"/>
      <w:lvlJc w:val="left"/>
      <w:pPr>
        <w:ind w:left="4828"/>
      </w:pPr>
      <w:rPr>
        <w:rFonts w:ascii="Times New Roman" w:eastAsia="Times New Roman" w:hAnsi="Times New Roman" w:cs="Times New Roman"/>
        <w:b w:val="0"/>
        <w:i w:val="0"/>
        <w:color w:val="000000"/>
        <w:sz w:val="20"/>
        <w:szCs w:val="20"/>
        <w:u w:val="none" w:color="000000"/>
        <w:bdr w:val="none" w:sz="0" w:space="0" w:color="auto"/>
        <w:shd w:val="clear" w:color="auto" w:fill="auto"/>
        <w:vertAlign w:val="baseline"/>
      </w:rPr>
    </w:lvl>
    <w:lvl w:ilvl="7" w:tplc="FC4C7796">
      <w:start w:val="1"/>
      <w:numFmt w:val="lowerLetter"/>
      <w:lvlText w:val="%8"/>
      <w:lvlJc w:val="left"/>
      <w:pPr>
        <w:ind w:left="5548"/>
      </w:pPr>
      <w:rPr>
        <w:rFonts w:ascii="Times New Roman" w:eastAsia="Times New Roman" w:hAnsi="Times New Roman" w:cs="Times New Roman"/>
        <w:b w:val="0"/>
        <w:i w:val="0"/>
        <w:color w:val="000000"/>
        <w:sz w:val="20"/>
        <w:szCs w:val="20"/>
        <w:u w:val="none" w:color="000000"/>
        <w:bdr w:val="none" w:sz="0" w:space="0" w:color="auto"/>
        <w:shd w:val="clear" w:color="auto" w:fill="auto"/>
        <w:vertAlign w:val="baseline"/>
      </w:rPr>
    </w:lvl>
    <w:lvl w:ilvl="8" w:tplc="59A6B4C6">
      <w:start w:val="1"/>
      <w:numFmt w:val="lowerRoman"/>
      <w:lvlText w:val="%9"/>
      <w:lvlJc w:val="left"/>
      <w:pPr>
        <w:ind w:left="6268"/>
      </w:pPr>
      <w:rPr>
        <w:rFonts w:ascii="Times New Roman" w:eastAsia="Times New Roman" w:hAnsi="Times New Roman" w:cs="Times New Roman"/>
        <w:b w:val="0"/>
        <w:i w:val="0"/>
        <w:color w:val="000000"/>
        <w:sz w:val="20"/>
        <w:szCs w:val="20"/>
        <w:u w:val="none" w:color="000000"/>
        <w:bdr w:val="none" w:sz="0" w:space="0" w:color="auto"/>
        <w:shd w:val="clear" w:color="auto" w:fill="auto"/>
        <w:vertAlign w:val="baseline"/>
      </w:rPr>
    </w:lvl>
  </w:abstractNum>
  <w:abstractNum w:abstractNumId="8" w15:restartNumberingAfterBreak="0">
    <w:nsid w:val="00000009"/>
    <w:multiLevelType w:val="hybridMultilevel"/>
    <w:tmpl w:val="DB362A4E"/>
    <w:lvl w:ilvl="0" w:tplc="FAE4AD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05C24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4558C3F4"/>
    <w:lvl w:ilvl="0" w:tplc="DB60768E">
      <w:start w:val="1"/>
      <w:numFmt w:val="lowerRoman"/>
      <w:lvlText w:val="(%1)"/>
      <w:lvlJc w:val="left"/>
      <w:pPr>
        <w:ind w:left="720" w:hanging="360"/>
      </w:pPr>
      <w:rPr>
        <w:rFonts w:ascii="Times New Roman" w:eastAsia="Times New Roman" w:hAnsi="Times New Roman" w:cs="Times New Roman"/>
        <w:b w:val="0"/>
        <w:i w:val="0"/>
        <w:color w:val="000000"/>
        <w:sz w:val="20"/>
        <w:szCs w:val="20"/>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C"/>
    <w:multiLevelType w:val="hybridMultilevel"/>
    <w:tmpl w:val="CF18544E"/>
    <w:lvl w:ilvl="0" w:tplc="DB60768E">
      <w:start w:val="1"/>
      <w:numFmt w:val="lowerRoman"/>
      <w:lvlText w:val="(%1)"/>
      <w:lvlJc w:val="left"/>
      <w:pPr>
        <w:ind w:left="720" w:hanging="360"/>
      </w:pPr>
      <w:rPr>
        <w:rFonts w:ascii="Times New Roman" w:eastAsia="Times New Roman" w:hAnsi="Times New Roman" w:cs="Times New Roman"/>
        <w:b w:val="0"/>
        <w:i w:val="0"/>
        <w:color w:val="000000"/>
        <w:sz w:val="20"/>
        <w:szCs w:val="20"/>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68D8A022"/>
    <w:lvl w:ilvl="0" w:tplc="A80A3594">
      <w:start w:val="1"/>
      <w:numFmt w:val="decimal"/>
      <w:lvlText w:val="%1."/>
      <w:lvlJc w:val="left"/>
      <w:pPr>
        <w:ind w:left="720" w:hanging="360"/>
      </w:pPr>
      <w:rPr>
        <w:rFonts w:hint="default"/>
      </w:rPr>
    </w:lvl>
    <w:lvl w:ilvl="1" w:tplc="6B76FF32">
      <w:start w:val="1"/>
      <w:numFmt w:val="lowerRoman"/>
      <w:lvlText w:val="%2)"/>
      <w:lvlJc w:val="left"/>
      <w:pPr>
        <w:ind w:left="1800" w:hanging="720"/>
      </w:pPr>
      <w:rPr>
        <w:rFonts w:hint="default"/>
      </w:rPr>
    </w:lvl>
    <w:lvl w:ilvl="2" w:tplc="BB7E5176">
      <w:start w:val="1"/>
      <w:numFmt w:val="bullet"/>
      <w:lvlText w:val="-"/>
      <w:lvlJc w:val="left"/>
      <w:pPr>
        <w:ind w:left="2340" w:hanging="360"/>
      </w:pPr>
      <w:rPr>
        <w:rFonts w:ascii="Times New Roman" w:eastAsia="Calibri"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EA3133"/>
    <w:multiLevelType w:val="hybridMultilevel"/>
    <w:tmpl w:val="543E3992"/>
    <w:lvl w:ilvl="0" w:tplc="E2E620FC">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5734891">
    <w:abstractNumId w:val="13"/>
  </w:num>
  <w:num w:numId="2" w16cid:durableId="772625316">
    <w:abstractNumId w:val="5"/>
  </w:num>
  <w:num w:numId="3" w16cid:durableId="1284728773">
    <w:abstractNumId w:val="7"/>
  </w:num>
  <w:num w:numId="4" w16cid:durableId="1171260246">
    <w:abstractNumId w:val="12"/>
  </w:num>
  <w:num w:numId="5" w16cid:durableId="1099518938">
    <w:abstractNumId w:val="8"/>
  </w:num>
  <w:num w:numId="6" w16cid:durableId="264656562">
    <w:abstractNumId w:val="9"/>
  </w:num>
  <w:num w:numId="7" w16cid:durableId="1652977739">
    <w:abstractNumId w:val="6"/>
  </w:num>
  <w:num w:numId="8" w16cid:durableId="1489325032">
    <w:abstractNumId w:val="0"/>
  </w:num>
  <w:num w:numId="9" w16cid:durableId="1948078036">
    <w:abstractNumId w:val="3"/>
  </w:num>
  <w:num w:numId="10" w16cid:durableId="470097896">
    <w:abstractNumId w:val="10"/>
  </w:num>
  <w:num w:numId="11" w16cid:durableId="1177891276">
    <w:abstractNumId w:val="1"/>
  </w:num>
  <w:num w:numId="12" w16cid:durableId="2062942504">
    <w:abstractNumId w:val="2"/>
  </w:num>
  <w:num w:numId="13" w16cid:durableId="8606455">
    <w:abstractNumId w:val="11"/>
  </w:num>
  <w:num w:numId="14" w16cid:durableId="14251468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002"/>
    <w:rsid w:val="000F11B1"/>
    <w:rsid w:val="001032FB"/>
    <w:rsid w:val="00681E01"/>
    <w:rsid w:val="007B01FF"/>
    <w:rsid w:val="007E67D5"/>
    <w:rsid w:val="00C1592A"/>
    <w:rsid w:val="00CB7621"/>
    <w:rsid w:val="00CE6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7EA3"/>
  <w15:docId w15:val="{BD08E243-AE61-4959-9B3F-AF9FD8A3A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Calibri Light" w:eastAsia="SimSun" w:hAnsi="Calibri Light"/>
      <w:color w:val="2F5496"/>
      <w:sz w:val="40"/>
      <w:szCs w:val="40"/>
    </w:rPr>
  </w:style>
  <w:style w:type="paragraph" w:styleId="Heading2">
    <w:name w:val="heading 2"/>
    <w:basedOn w:val="Normal"/>
    <w:next w:val="Normal"/>
    <w:link w:val="Heading2Char"/>
    <w:uiPriority w:val="9"/>
    <w:qFormat/>
    <w:pPr>
      <w:keepNext/>
      <w:keepLines/>
      <w:spacing w:before="160" w:after="80"/>
      <w:outlineLvl w:val="1"/>
    </w:pPr>
    <w:rPr>
      <w:rFonts w:ascii="Calibri Light" w:eastAsia="SimSun" w:hAnsi="Calibri Light"/>
      <w:color w:val="2F5496"/>
      <w:sz w:val="32"/>
      <w:szCs w:val="32"/>
    </w:rPr>
  </w:style>
  <w:style w:type="paragraph" w:styleId="Heading3">
    <w:name w:val="heading 3"/>
    <w:basedOn w:val="Normal"/>
    <w:next w:val="Normal"/>
    <w:link w:val="Heading3Char"/>
    <w:uiPriority w:val="9"/>
    <w:qFormat/>
    <w:pPr>
      <w:keepNext/>
      <w:keepLines/>
      <w:spacing w:before="160" w:after="80"/>
      <w:outlineLvl w:val="2"/>
    </w:pPr>
    <w:rPr>
      <w:rFonts w:eastAsia="SimSun"/>
      <w:color w:val="2F5496"/>
      <w:sz w:val="28"/>
      <w:szCs w:val="28"/>
    </w:rPr>
  </w:style>
  <w:style w:type="paragraph" w:styleId="Heading4">
    <w:name w:val="heading 4"/>
    <w:basedOn w:val="Normal"/>
    <w:next w:val="Normal"/>
    <w:link w:val="Heading4Char"/>
    <w:uiPriority w:val="9"/>
    <w:qFormat/>
    <w:pPr>
      <w:keepNext/>
      <w:keepLines/>
      <w:spacing w:before="80" w:after="40"/>
      <w:outlineLvl w:val="3"/>
    </w:pPr>
    <w:rPr>
      <w:rFonts w:eastAsia="SimSun"/>
      <w:i/>
      <w:iCs/>
      <w:color w:val="2F5496"/>
    </w:rPr>
  </w:style>
  <w:style w:type="paragraph" w:styleId="Heading5">
    <w:name w:val="heading 5"/>
    <w:basedOn w:val="Normal"/>
    <w:next w:val="Normal"/>
    <w:link w:val="Heading5Char"/>
    <w:uiPriority w:val="9"/>
    <w:qFormat/>
    <w:pPr>
      <w:keepNext/>
      <w:keepLines/>
      <w:spacing w:before="80" w:after="40"/>
      <w:outlineLvl w:val="4"/>
    </w:pPr>
    <w:rPr>
      <w:rFonts w:eastAsia="SimSun"/>
      <w:color w:val="2F5496"/>
    </w:rPr>
  </w:style>
  <w:style w:type="paragraph" w:styleId="Heading6">
    <w:name w:val="heading 6"/>
    <w:basedOn w:val="Normal"/>
    <w:next w:val="Normal"/>
    <w:link w:val="Heading6Char"/>
    <w:uiPriority w:val="9"/>
    <w:qFormat/>
    <w:pPr>
      <w:keepNext/>
      <w:keepLines/>
      <w:spacing w:before="40" w:after="0"/>
      <w:outlineLvl w:val="5"/>
    </w:pPr>
    <w:rPr>
      <w:rFonts w:eastAsia="SimSu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olor w:val="595959"/>
    </w:rPr>
  </w:style>
  <w:style w:type="paragraph" w:styleId="Heading8">
    <w:name w:val="heading 8"/>
    <w:basedOn w:val="Normal"/>
    <w:next w:val="Normal"/>
    <w:link w:val="Heading8Char"/>
    <w:uiPriority w:val="9"/>
    <w:qFormat/>
    <w:pPr>
      <w:keepNext/>
      <w:keepLines/>
      <w:spacing w:after="0"/>
      <w:outlineLvl w:val="7"/>
    </w:pPr>
    <w:rPr>
      <w:rFonts w:eastAsia="SimSu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eastAsia="SimSun" w:hAnsi="Calibri Light" w:cs="SimSun"/>
      <w:color w:val="2F5496"/>
      <w:sz w:val="40"/>
      <w:szCs w:val="40"/>
    </w:rPr>
  </w:style>
  <w:style w:type="character" w:customStyle="1" w:styleId="Heading2Char">
    <w:name w:val="Heading 2 Char"/>
    <w:basedOn w:val="DefaultParagraphFont"/>
    <w:link w:val="Heading2"/>
    <w:uiPriority w:val="9"/>
    <w:rPr>
      <w:rFonts w:ascii="Calibri Light" w:eastAsia="SimSun" w:hAnsi="Calibri Light" w:cs="SimSun"/>
      <w:color w:val="2F5496"/>
      <w:sz w:val="32"/>
      <w:szCs w:val="32"/>
    </w:rPr>
  </w:style>
  <w:style w:type="character" w:customStyle="1" w:styleId="Heading3Char">
    <w:name w:val="Heading 3 Char"/>
    <w:basedOn w:val="DefaultParagraphFont"/>
    <w:link w:val="Heading3"/>
    <w:uiPriority w:val="9"/>
    <w:rPr>
      <w:rFonts w:eastAsia="SimSun" w:cs="SimSun"/>
      <w:color w:val="2F5496"/>
      <w:sz w:val="28"/>
      <w:szCs w:val="28"/>
    </w:rPr>
  </w:style>
  <w:style w:type="character" w:customStyle="1" w:styleId="Heading4Char">
    <w:name w:val="Heading 4 Char"/>
    <w:basedOn w:val="DefaultParagraphFont"/>
    <w:link w:val="Heading4"/>
    <w:uiPriority w:val="9"/>
    <w:rPr>
      <w:rFonts w:eastAsia="SimSun" w:cs="SimSun"/>
      <w:i/>
      <w:iCs/>
      <w:color w:val="2F5496"/>
    </w:rPr>
  </w:style>
  <w:style w:type="character" w:customStyle="1" w:styleId="Heading5Char">
    <w:name w:val="Heading 5 Char"/>
    <w:basedOn w:val="DefaultParagraphFont"/>
    <w:link w:val="Heading5"/>
    <w:uiPriority w:val="9"/>
    <w:rPr>
      <w:rFonts w:eastAsia="SimSun" w:cs="SimSun"/>
      <w:color w:val="2F5496"/>
    </w:rPr>
  </w:style>
  <w:style w:type="character" w:customStyle="1" w:styleId="Heading6Char">
    <w:name w:val="Heading 6 Char"/>
    <w:basedOn w:val="DefaultParagraphFont"/>
    <w:link w:val="Heading6"/>
    <w:uiPriority w:val="9"/>
    <w:rPr>
      <w:rFonts w:eastAsia="SimSun" w:cs="SimSun"/>
      <w:i/>
      <w:iCs/>
      <w:color w:val="595959"/>
    </w:rPr>
  </w:style>
  <w:style w:type="character" w:customStyle="1" w:styleId="Heading7Char">
    <w:name w:val="Heading 7 Char"/>
    <w:basedOn w:val="DefaultParagraphFont"/>
    <w:link w:val="Heading7"/>
    <w:uiPriority w:val="9"/>
    <w:rPr>
      <w:rFonts w:eastAsia="SimSun" w:cs="SimSun"/>
      <w:color w:val="595959"/>
    </w:rPr>
  </w:style>
  <w:style w:type="character" w:customStyle="1" w:styleId="Heading8Char">
    <w:name w:val="Heading 8 Char"/>
    <w:basedOn w:val="DefaultParagraphFont"/>
    <w:link w:val="Heading8"/>
    <w:uiPriority w:val="9"/>
    <w:rPr>
      <w:rFonts w:eastAsia="SimSun" w:cs="SimSun"/>
      <w:i/>
      <w:iCs/>
      <w:color w:val="272727"/>
    </w:rPr>
  </w:style>
  <w:style w:type="character" w:customStyle="1" w:styleId="Heading9Char">
    <w:name w:val="Heading 9 Char"/>
    <w:basedOn w:val="DefaultParagraphFont"/>
    <w:link w:val="Heading9"/>
    <w:uiPriority w:val="9"/>
    <w:rPr>
      <w:rFonts w:eastAsia="SimSun" w:cs="SimSun"/>
      <w:color w:val="272727"/>
    </w:rPr>
  </w:style>
  <w:style w:type="paragraph" w:styleId="Title">
    <w:name w:val="Title"/>
    <w:basedOn w:val="Normal"/>
    <w:next w:val="Normal"/>
    <w:link w:val="TitleChar"/>
    <w:uiPriority w:val="10"/>
    <w:qFormat/>
    <w:pPr>
      <w:spacing w:after="80" w:line="240" w:lineRule="auto"/>
      <w:contextualSpacing/>
    </w:pPr>
    <w:rPr>
      <w:rFonts w:ascii="Calibri Light" w:eastAsia="SimSun" w:hAnsi="Calibri Light"/>
      <w:spacing w:val="-10"/>
      <w:kern w:val="28"/>
      <w:sz w:val="56"/>
      <w:szCs w:val="56"/>
    </w:rPr>
  </w:style>
  <w:style w:type="character" w:customStyle="1" w:styleId="TitleChar">
    <w:name w:val="Title Char"/>
    <w:basedOn w:val="DefaultParagraphFont"/>
    <w:link w:val="Title"/>
    <w:uiPriority w:val="10"/>
    <w:rPr>
      <w:rFonts w:ascii="Calibri Light" w:eastAsia="SimSun" w:hAnsi="Calibri Light" w:cs="SimSu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olor w:val="595959"/>
      <w:spacing w:val="15"/>
      <w:sz w:val="28"/>
      <w:szCs w:val="28"/>
    </w:rPr>
  </w:style>
  <w:style w:type="character" w:customStyle="1" w:styleId="SubtitleChar">
    <w:name w:val="Subtitle Char"/>
    <w:basedOn w:val="DefaultParagraphFont"/>
    <w:link w:val="Subtitle"/>
    <w:uiPriority w:val="11"/>
    <w:rPr>
      <w:rFonts w:eastAsia="SimSun" w:cs="SimSu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rPr>
  </w:style>
  <w:style w:type="paragraph" w:styleId="IntenseQuote">
    <w:name w:val="Intense Quote"/>
    <w:basedOn w:val="Normal"/>
    <w:next w:val="Normal"/>
    <w:link w:val="IntenseQuoteChar"/>
    <w:uiPriority w:val="30"/>
    <w:qFormat/>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30"/>
    <w:rPr>
      <w:i/>
      <w:iCs/>
      <w:color w:val="2F5496"/>
    </w:rPr>
  </w:style>
  <w:style w:type="character" w:styleId="IntenseReference">
    <w:name w:val="Intense Reference"/>
    <w:basedOn w:val="DefaultParagraphFont"/>
    <w:uiPriority w:val="32"/>
    <w:qFormat/>
    <w:rPr>
      <w:b/>
      <w:bCs/>
      <w:smallCaps/>
      <w:color w:val="2F5496"/>
      <w:spacing w:val="5"/>
    </w:rPr>
  </w:style>
  <w:style w:type="table" w:styleId="TableGrid">
    <w:name w:val="Table Grid"/>
    <w:basedOn w:val="TableNormal"/>
    <w:uiPriority w:val="59"/>
    <w:qFormat/>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kern w:val="0"/>
    </w:rPr>
  </w:style>
  <w:style w:type="paragraph" w:customStyle="1" w:styleId="Style4">
    <w:name w:val="Style4"/>
    <w:basedOn w:val="Normal"/>
    <w:uiPriority w:val="99"/>
    <w:pPr>
      <w:widowControl w:val="0"/>
      <w:autoSpaceDE w:val="0"/>
      <w:autoSpaceDN w:val="0"/>
      <w:adjustRightInd w:val="0"/>
      <w:spacing w:after="0" w:line="394" w:lineRule="exact"/>
    </w:pPr>
    <w:rPr>
      <w:rFonts w:eastAsia="Times New Roman" w:cs="Times New Roman"/>
      <w:kern w:val="0"/>
      <w14:ligatures w14:val="none"/>
    </w:rPr>
  </w:style>
  <w:style w:type="character" w:customStyle="1" w:styleId="FontStyle11">
    <w:name w:val="Font Style11"/>
    <w:uiPriority w:val="99"/>
    <w:rPr>
      <w:rFonts w:ascii="Calibri" w:hAnsi="Calibri" w:cs="Calibri"/>
      <w:sz w:val="24"/>
      <w:szCs w:val="24"/>
    </w:rPr>
  </w:style>
  <w:style w:type="character" w:customStyle="1" w:styleId="FontStyle12">
    <w:name w:val="Font Style12"/>
    <w:uiPriority w:val="99"/>
    <w:rPr>
      <w:rFonts w:ascii="Calibri" w:hAnsi="Calibri" w:cs="Calibri"/>
      <w:sz w:val="26"/>
      <w:szCs w:val="26"/>
    </w:rPr>
  </w:style>
  <w:style w:type="paragraph" w:customStyle="1" w:styleId="Style6">
    <w:name w:val="Style6"/>
    <w:basedOn w:val="Normal"/>
    <w:uiPriority w:val="99"/>
    <w:pPr>
      <w:widowControl w:val="0"/>
      <w:autoSpaceDE w:val="0"/>
      <w:autoSpaceDN w:val="0"/>
      <w:adjustRightInd w:val="0"/>
      <w:spacing w:after="0" w:line="595" w:lineRule="exact"/>
      <w:jc w:val="center"/>
    </w:pPr>
    <w:rPr>
      <w:rFonts w:eastAsia="Times New Roman" w:cs="Times New Roman"/>
      <w:kern w:val="0"/>
      <w14:ligatures w14:val="none"/>
    </w:rPr>
  </w:style>
  <w:style w:type="character" w:customStyle="1" w:styleId="FontStyle13">
    <w:name w:val="Font Style13"/>
    <w:uiPriority w:val="99"/>
    <w:rPr>
      <w:rFonts w:ascii="Calibri" w:hAnsi="Calibri" w:cs="Calibri"/>
      <w:i/>
      <w:iCs/>
      <w:sz w:val="24"/>
      <w:szCs w:val="24"/>
    </w:rPr>
  </w:style>
  <w:style w:type="paragraph" w:customStyle="1" w:styleId="Style3">
    <w:name w:val="Style3"/>
    <w:basedOn w:val="Normal"/>
    <w:uiPriority w:val="99"/>
    <w:pPr>
      <w:widowControl w:val="0"/>
      <w:autoSpaceDE w:val="0"/>
      <w:autoSpaceDN w:val="0"/>
      <w:adjustRightInd w:val="0"/>
      <w:spacing w:after="0" w:line="394" w:lineRule="exact"/>
    </w:pPr>
    <w:rPr>
      <w:rFonts w:eastAsia="Times New Roman" w:cs="Times New Roman"/>
      <w:kern w:val="0"/>
      <w14:ligatures w14:val="none"/>
    </w:rPr>
  </w:style>
  <w:style w:type="character" w:customStyle="1" w:styleId="FontStyle14">
    <w:name w:val="Font Style14"/>
    <w:uiPriority w:val="99"/>
    <w:rPr>
      <w:rFonts w:ascii="Calibri" w:hAnsi="Calibri" w:cs="Calibri"/>
      <w:b/>
      <w:bCs/>
      <w:sz w:val="24"/>
      <w:szCs w:val="24"/>
    </w:rPr>
  </w:style>
  <w:style w:type="table" w:customStyle="1" w:styleId="TableGrid0">
    <w:name w:val="TableGrid"/>
    <w:pPr>
      <w:spacing w:after="0" w:line="240" w:lineRule="auto"/>
    </w:pPr>
    <w:rPr>
      <w:rFonts w:eastAsia="SimSun"/>
      <w:kern w:val="0"/>
      <w:sz w:val="22"/>
      <w:szCs w:val="22"/>
      <w14:ligatures w14:val="none"/>
    </w:rPr>
    <w:tblPr>
      <w:tblCellMar>
        <w:top w:w="0" w:type="dxa"/>
        <w:left w:w="0" w:type="dxa"/>
        <w:bottom w:w="0" w:type="dxa"/>
        <w:right w:w="0" w:type="dxa"/>
      </w:tblCellMar>
    </w:tblPr>
  </w:style>
  <w:style w:type="character" w:styleId="SubtleEmphasis">
    <w:name w:val="Subtle Emphasis"/>
    <w:basedOn w:val="DefaultParagraphFont"/>
    <w:uiPriority w:val="19"/>
    <w:qFormat/>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8</Pages>
  <Words>2008</Words>
  <Characters>11452</Characters>
  <Application>Microsoft Office Word</Application>
  <DocSecurity>0</DocSecurity>
  <Lines>95</Lines>
  <Paragraphs>26</Paragraphs>
  <ScaleCrop>false</ScaleCrop>
  <Company/>
  <LinksUpToDate>false</LinksUpToDate>
  <CharactersWithSpaces>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felix g</dc:creator>
  <cp:lastModifiedBy>Surface Laptop 4 Ryz</cp:lastModifiedBy>
  <cp:revision>153</cp:revision>
  <cp:lastPrinted>2025-05-19T09:18:00Z</cp:lastPrinted>
  <dcterms:created xsi:type="dcterms:W3CDTF">2025-05-15T13:26:00Z</dcterms:created>
  <dcterms:modified xsi:type="dcterms:W3CDTF">2026-10-04T07:24:00Z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e4e2b9a82022416a8b67755d328aaa7d</vt:lpwstr>
  </property>
</Properties>
</file>