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89EE9" w14:textId="77777777" w:rsidR="002C3076" w:rsidRPr="00F975B7" w:rsidRDefault="00A82DBF" w:rsidP="00A82DBF">
      <w:pPr>
        <w:spacing w:line="480" w:lineRule="auto"/>
        <w:jc w:val="center"/>
        <w:rPr>
          <w:b/>
          <w:bCs/>
          <w:i/>
          <w:iCs/>
          <w:sz w:val="24"/>
          <w:szCs w:val="24"/>
          <w:u w:val="single"/>
        </w:rPr>
      </w:pPr>
      <w:r w:rsidRPr="00F975B7">
        <w:rPr>
          <w:b/>
          <w:bCs/>
          <w:i/>
          <w:iCs/>
          <w:sz w:val="24"/>
          <w:szCs w:val="24"/>
          <w:u w:val="single"/>
        </w:rPr>
        <w:t xml:space="preserve">GRADE 10 WOOD TECHNOLOGY SCHEMES OF </w:t>
      </w:r>
      <w:r w:rsidR="00003FA9" w:rsidRPr="00F975B7">
        <w:rPr>
          <w:b/>
          <w:bCs/>
          <w:i/>
          <w:iCs/>
          <w:sz w:val="24"/>
          <w:szCs w:val="24"/>
          <w:u w:val="single"/>
        </w:rPr>
        <w:t>WORK TERM</w:t>
      </w:r>
      <w:r w:rsidR="002C3076" w:rsidRPr="00F975B7">
        <w:rPr>
          <w:b/>
          <w:bCs/>
          <w:i/>
          <w:iCs/>
          <w:sz w:val="24"/>
          <w:szCs w:val="24"/>
          <w:u w:val="single"/>
        </w:rPr>
        <w:t xml:space="preserve"> 2</w:t>
      </w:r>
    </w:p>
    <w:p w14:paraId="4A45223E" w14:textId="77777777" w:rsidR="002C3076" w:rsidRPr="00F975B7" w:rsidRDefault="002C3076" w:rsidP="00A82DBF">
      <w:pPr>
        <w:spacing w:line="480" w:lineRule="auto"/>
        <w:rPr>
          <w:sz w:val="26"/>
          <w:szCs w:val="26"/>
        </w:rPr>
      </w:pPr>
      <w:r w:rsidRPr="00F975B7">
        <w:rPr>
          <w:sz w:val="26"/>
          <w:szCs w:val="26"/>
        </w:rPr>
        <w:t>SCHOOL: ……………………………………………………    T</w:t>
      </w:r>
      <w:r w:rsidR="00A82DBF" w:rsidRPr="00F975B7">
        <w:rPr>
          <w:sz w:val="26"/>
          <w:szCs w:val="26"/>
        </w:rPr>
        <w:t>EACHER'S NAME: …………………………………</w:t>
      </w:r>
      <w:r w:rsidRPr="00F975B7">
        <w:rPr>
          <w:sz w:val="26"/>
          <w:szCs w:val="26"/>
        </w:rPr>
        <w:t xml:space="preserve">  TERM: 2</w:t>
      </w:r>
    </w:p>
    <w:tbl>
      <w:tblPr>
        <w:tblStyle w:val="TableGrid"/>
        <w:tblW w:w="15390" w:type="dxa"/>
        <w:tblInd w:w="-275" w:type="dxa"/>
        <w:tblLook w:val="04A0" w:firstRow="1" w:lastRow="0" w:firstColumn="1" w:lastColumn="0" w:noHBand="0" w:noVBand="1"/>
      </w:tblPr>
      <w:tblGrid>
        <w:gridCol w:w="683"/>
        <w:gridCol w:w="644"/>
        <w:gridCol w:w="1192"/>
        <w:gridCol w:w="1231"/>
        <w:gridCol w:w="3292"/>
        <w:gridCol w:w="2786"/>
        <w:gridCol w:w="1599"/>
        <w:gridCol w:w="1635"/>
        <w:gridCol w:w="1672"/>
        <w:gridCol w:w="656"/>
      </w:tblGrid>
      <w:tr w:rsidR="0007719B" w:rsidRPr="00F975B7" w14:paraId="43817A83" w14:textId="77777777" w:rsidTr="00A82DBF">
        <w:trPr>
          <w:trHeight w:val="402"/>
        </w:trPr>
        <w:tc>
          <w:tcPr>
            <w:tcW w:w="683" w:type="dxa"/>
          </w:tcPr>
          <w:p w14:paraId="593F76F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WK</w:t>
            </w:r>
          </w:p>
        </w:tc>
        <w:tc>
          <w:tcPr>
            <w:tcW w:w="644" w:type="dxa"/>
          </w:tcPr>
          <w:p w14:paraId="72C2F44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LSN</w:t>
            </w:r>
          </w:p>
        </w:tc>
        <w:tc>
          <w:tcPr>
            <w:tcW w:w="1192" w:type="dxa"/>
          </w:tcPr>
          <w:p w14:paraId="3C2179B8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STRAND</w:t>
            </w:r>
          </w:p>
        </w:tc>
        <w:tc>
          <w:tcPr>
            <w:tcW w:w="1231" w:type="dxa"/>
          </w:tcPr>
          <w:p w14:paraId="6B47577D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SUB-STRAND</w:t>
            </w:r>
          </w:p>
        </w:tc>
        <w:tc>
          <w:tcPr>
            <w:tcW w:w="3292" w:type="dxa"/>
          </w:tcPr>
          <w:p w14:paraId="2AF459D6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LESSON LEARNING OUTCOME</w:t>
            </w:r>
          </w:p>
        </w:tc>
        <w:tc>
          <w:tcPr>
            <w:tcW w:w="2786" w:type="dxa"/>
          </w:tcPr>
          <w:p w14:paraId="7B27314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LEARNING EXPERIENCES</w:t>
            </w:r>
          </w:p>
        </w:tc>
        <w:tc>
          <w:tcPr>
            <w:tcW w:w="1599" w:type="dxa"/>
          </w:tcPr>
          <w:p w14:paraId="299B002F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KEY INQUIRY QUESTIONS</w:t>
            </w:r>
          </w:p>
        </w:tc>
        <w:tc>
          <w:tcPr>
            <w:tcW w:w="1635" w:type="dxa"/>
          </w:tcPr>
          <w:p w14:paraId="3A62E15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LEARNING RESOURCES</w:t>
            </w:r>
          </w:p>
        </w:tc>
        <w:tc>
          <w:tcPr>
            <w:tcW w:w="1672" w:type="dxa"/>
          </w:tcPr>
          <w:p w14:paraId="7E6ABCE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ASSESSMENT METHOD</w:t>
            </w:r>
          </w:p>
        </w:tc>
        <w:tc>
          <w:tcPr>
            <w:tcW w:w="656" w:type="dxa"/>
          </w:tcPr>
          <w:p w14:paraId="5FDD2FD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REF</w:t>
            </w:r>
          </w:p>
        </w:tc>
      </w:tr>
      <w:tr w:rsidR="0007719B" w:rsidRPr="00F975B7" w14:paraId="2B6B1D4C" w14:textId="77777777" w:rsidTr="00A82DBF">
        <w:trPr>
          <w:trHeight w:val="1651"/>
        </w:trPr>
        <w:tc>
          <w:tcPr>
            <w:tcW w:w="683" w:type="dxa"/>
            <w:vMerge w:val="restart"/>
          </w:tcPr>
          <w:p w14:paraId="5945D5E5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644" w:type="dxa"/>
          </w:tcPr>
          <w:p w14:paraId="672B9804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0E73CBE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0B6195A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39B7583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49BF744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Explain how logs are transported to saw mills for conversion. </w:t>
            </w:r>
          </w:p>
          <w:p w14:paraId="50DC4971" w14:textId="77777777" w:rsidR="00003FA9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different modes of transporting timber logs. </w:t>
            </w:r>
          </w:p>
          <w:p w14:paraId="2DFA4DBE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safe timber log transportation.</w:t>
            </w:r>
          </w:p>
        </w:tc>
        <w:tc>
          <w:tcPr>
            <w:tcW w:w="2786" w:type="dxa"/>
          </w:tcPr>
          <w:p w14:paraId="768535C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different means of transporting logs to saw mills for conversion. -identify challenges of transporting large timber logs. -record and share findings with peers.</w:t>
            </w:r>
          </w:p>
        </w:tc>
        <w:tc>
          <w:tcPr>
            <w:tcW w:w="1599" w:type="dxa"/>
          </w:tcPr>
          <w:p w14:paraId="6F6C351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is timber converted?</w:t>
            </w:r>
          </w:p>
        </w:tc>
        <w:tc>
          <w:tcPr>
            <w:tcW w:w="1635" w:type="dxa"/>
          </w:tcPr>
          <w:p w14:paraId="253E40B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Lesson notes. Charts. Pictures of log transport.</w:t>
            </w:r>
          </w:p>
        </w:tc>
        <w:tc>
          <w:tcPr>
            <w:tcW w:w="1672" w:type="dxa"/>
          </w:tcPr>
          <w:p w14:paraId="6045D30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Checklists.</w:t>
            </w:r>
          </w:p>
        </w:tc>
        <w:tc>
          <w:tcPr>
            <w:tcW w:w="656" w:type="dxa"/>
          </w:tcPr>
          <w:p w14:paraId="71BE4507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7438DCED" w14:textId="77777777" w:rsidTr="00A82DBF">
        <w:trPr>
          <w:trHeight w:val="146"/>
        </w:trPr>
        <w:tc>
          <w:tcPr>
            <w:tcW w:w="683" w:type="dxa"/>
            <w:vMerge/>
          </w:tcPr>
          <w:p w14:paraId="474FBAE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8C24F5D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316B910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06A6B4A0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446C08C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F98E1E0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through and through method of timber conversion. </w:t>
            </w:r>
          </w:p>
          <w:p w14:paraId="271E41B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Illustrate the through and through sawing pattern on a log. </w:t>
            </w:r>
          </w:p>
          <w:p w14:paraId="4ECAEBC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the through and through conversion method.</w:t>
            </w:r>
          </w:p>
        </w:tc>
        <w:tc>
          <w:tcPr>
            <w:tcW w:w="2786" w:type="dxa"/>
          </w:tcPr>
          <w:p w14:paraId="59C33DC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-brainstorm on methods of timber conversion focusing on through and through sawing. -sketch the through and through sawing pattern. -compare with other conversion methods.</w:t>
            </w:r>
          </w:p>
        </w:tc>
        <w:tc>
          <w:tcPr>
            <w:tcW w:w="1599" w:type="dxa"/>
          </w:tcPr>
          <w:p w14:paraId="3224EB8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is timber converted?</w:t>
            </w:r>
          </w:p>
        </w:tc>
        <w:tc>
          <w:tcPr>
            <w:tcW w:w="1635" w:type="dxa"/>
          </w:tcPr>
          <w:p w14:paraId="4D6B9E4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Lesson notes. Diagrams of conversion methods. Charts.</w:t>
            </w:r>
          </w:p>
        </w:tc>
        <w:tc>
          <w:tcPr>
            <w:tcW w:w="1672" w:type="dxa"/>
          </w:tcPr>
          <w:p w14:paraId="34A3477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Assessment rubrics.</w:t>
            </w:r>
          </w:p>
        </w:tc>
        <w:tc>
          <w:tcPr>
            <w:tcW w:w="656" w:type="dxa"/>
          </w:tcPr>
          <w:p w14:paraId="76FA1D09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375C3A5" w14:textId="77777777" w:rsidTr="00A82DBF">
        <w:trPr>
          <w:trHeight w:val="146"/>
        </w:trPr>
        <w:tc>
          <w:tcPr>
            <w:tcW w:w="683" w:type="dxa"/>
            <w:vMerge/>
          </w:tcPr>
          <w:p w14:paraId="44805746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AA0F6EB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5C2D4AB8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50985B4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7FF24B8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0D4804E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Describe the quarter sawing method of timber conversion. </w:t>
            </w:r>
          </w:p>
          <w:p w14:paraId="1EF11F2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Illustrate the quarter sawing pattern on a log. </w:t>
            </w:r>
          </w:p>
          <w:p w14:paraId="23452A6F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advantages of quarter sawing over other methods.</w:t>
            </w:r>
          </w:p>
        </w:tc>
        <w:tc>
          <w:tcPr>
            <w:tcW w:w="2786" w:type="dxa"/>
          </w:tcPr>
          <w:p w14:paraId="2F79A33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-brainstorm on the quarter sawing conversion method. -sketch the quarter sawing pattern. -compare quarter sawing with through and through method.</w:t>
            </w:r>
          </w:p>
        </w:tc>
        <w:tc>
          <w:tcPr>
            <w:tcW w:w="1599" w:type="dxa"/>
          </w:tcPr>
          <w:p w14:paraId="6876517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is timber converted?</w:t>
            </w:r>
          </w:p>
        </w:tc>
        <w:tc>
          <w:tcPr>
            <w:tcW w:w="1635" w:type="dxa"/>
          </w:tcPr>
          <w:p w14:paraId="1E20F53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Lesson notes. Diagrams. Charts.</w:t>
            </w:r>
          </w:p>
        </w:tc>
        <w:tc>
          <w:tcPr>
            <w:tcW w:w="1672" w:type="dxa"/>
          </w:tcPr>
          <w:p w14:paraId="716BF96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Comparison chart. Checklists.</w:t>
            </w:r>
          </w:p>
        </w:tc>
        <w:tc>
          <w:tcPr>
            <w:tcW w:w="656" w:type="dxa"/>
          </w:tcPr>
          <w:p w14:paraId="564C9826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A0D82B0" w14:textId="77777777" w:rsidTr="00A82DBF">
        <w:trPr>
          <w:trHeight w:val="146"/>
        </w:trPr>
        <w:tc>
          <w:tcPr>
            <w:tcW w:w="683" w:type="dxa"/>
            <w:vMerge/>
          </w:tcPr>
          <w:p w14:paraId="67DF629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6E1DABF" w14:textId="77777777" w:rsidR="002C3076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  <w:p w14:paraId="1CB8DDDD" w14:textId="77777777" w:rsidR="00F975B7" w:rsidRPr="00F975B7" w:rsidRDefault="00F975B7" w:rsidP="00F975B7">
            <w:pPr>
              <w:rPr>
                <w:sz w:val="22"/>
                <w:szCs w:val="22"/>
              </w:rPr>
            </w:pPr>
          </w:p>
          <w:p w14:paraId="378A49D1" w14:textId="77777777" w:rsidR="00F975B7" w:rsidRPr="00F975B7" w:rsidRDefault="00F975B7" w:rsidP="00F975B7">
            <w:pPr>
              <w:rPr>
                <w:sz w:val="22"/>
                <w:szCs w:val="22"/>
              </w:rPr>
            </w:pPr>
          </w:p>
          <w:p w14:paraId="3263A8A3" w14:textId="77777777" w:rsidR="00F975B7" w:rsidRPr="00F975B7" w:rsidRDefault="00F975B7" w:rsidP="00F975B7">
            <w:pPr>
              <w:rPr>
                <w:sz w:val="22"/>
                <w:szCs w:val="22"/>
              </w:rPr>
            </w:pPr>
          </w:p>
          <w:p w14:paraId="78290342" w14:textId="77777777" w:rsidR="00F975B7" w:rsidRPr="00F975B7" w:rsidRDefault="00F975B7" w:rsidP="00F975B7">
            <w:pPr>
              <w:rPr>
                <w:sz w:val="22"/>
                <w:szCs w:val="22"/>
              </w:rPr>
            </w:pPr>
          </w:p>
          <w:p w14:paraId="7FD6FA6C" w14:textId="77777777" w:rsidR="00F975B7" w:rsidRPr="00F975B7" w:rsidRDefault="00F975B7" w:rsidP="00F975B7">
            <w:pPr>
              <w:rPr>
                <w:sz w:val="22"/>
                <w:szCs w:val="22"/>
              </w:rPr>
            </w:pPr>
          </w:p>
        </w:tc>
        <w:tc>
          <w:tcPr>
            <w:tcW w:w="1192" w:type="dxa"/>
          </w:tcPr>
          <w:p w14:paraId="7551F5D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Materials</w:t>
            </w:r>
          </w:p>
        </w:tc>
        <w:tc>
          <w:tcPr>
            <w:tcW w:w="1231" w:type="dxa"/>
          </w:tcPr>
          <w:p w14:paraId="64506B6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Timber Conversion </w:t>
            </w:r>
            <w:r w:rsidRPr="00F975B7">
              <w:rPr>
                <w:sz w:val="22"/>
                <w:szCs w:val="22"/>
              </w:rPr>
              <w:lastRenderedPageBreak/>
              <w:t>and Seasoning</w:t>
            </w:r>
          </w:p>
        </w:tc>
        <w:tc>
          <w:tcPr>
            <w:tcW w:w="3292" w:type="dxa"/>
          </w:tcPr>
          <w:p w14:paraId="7C3540D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By the end of the lesson, the learner should be able to: </w:t>
            </w:r>
          </w:p>
          <w:p w14:paraId="2205133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a) Describe the tangential sawing method of timber conversion. </w:t>
            </w:r>
          </w:p>
          <w:p w14:paraId="37BF8EF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Distinguish between all three methods of timber conversion. </w:t>
            </w:r>
          </w:p>
          <w:p w14:paraId="4ADD172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different uses of each timber conversion method.</w:t>
            </w:r>
          </w:p>
        </w:tc>
        <w:tc>
          <w:tcPr>
            <w:tcW w:w="2786" w:type="dxa"/>
          </w:tcPr>
          <w:p w14:paraId="1ECD7F6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-use digital and </w:t>
            </w:r>
            <w:r w:rsidRPr="00F975B7">
              <w:rPr>
                <w:sz w:val="22"/>
                <w:szCs w:val="22"/>
              </w:rPr>
              <w:lastRenderedPageBreak/>
              <w:t>print media to search for methods of timber conversion. -compare all three conversion methods. -present findings to the class.</w:t>
            </w:r>
          </w:p>
        </w:tc>
        <w:tc>
          <w:tcPr>
            <w:tcW w:w="1599" w:type="dxa"/>
          </w:tcPr>
          <w:p w14:paraId="4C9D0BD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How is timber converted?</w:t>
            </w:r>
          </w:p>
        </w:tc>
        <w:tc>
          <w:tcPr>
            <w:tcW w:w="1635" w:type="dxa"/>
          </w:tcPr>
          <w:p w14:paraId="3FDB781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</w:t>
            </w:r>
            <w:r w:rsidRPr="00F975B7">
              <w:rPr>
                <w:sz w:val="22"/>
                <w:szCs w:val="22"/>
              </w:rPr>
              <w:lastRenderedPageBreak/>
              <w:t>curriculum design. Digital devices. Print media. Charts.</w:t>
            </w:r>
          </w:p>
        </w:tc>
        <w:tc>
          <w:tcPr>
            <w:tcW w:w="1672" w:type="dxa"/>
          </w:tcPr>
          <w:p w14:paraId="619AED6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Written Assessment. </w:t>
            </w:r>
            <w:r w:rsidRPr="00F975B7">
              <w:rPr>
                <w:sz w:val="22"/>
                <w:szCs w:val="22"/>
              </w:rPr>
              <w:lastRenderedPageBreak/>
              <w:t>Classification chart. Oral discussion. Checklists.</w:t>
            </w:r>
          </w:p>
        </w:tc>
        <w:tc>
          <w:tcPr>
            <w:tcW w:w="656" w:type="dxa"/>
          </w:tcPr>
          <w:p w14:paraId="0F92B3EF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AC459C3" w14:textId="77777777" w:rsidTr="00A82DBF">
        <w:trPr>
          <w:trHeight w:val="146"/>
        </w:trPr>
        <w:tc>
          <w:tcPr>
            <w:tcW w:w="683" w:type="dxa"/>
            <w:vMerge/>
          </w:tcPr>
          <w:p w14:paraId="435B498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02033E8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0E7414C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164E442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5398690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902E10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Explain reasons why timber must be seasoned before use. </w:t>
            </w:r>
          </w:p>
          <w:p w14:paraId="1E7EAF9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effects of using unseasoned timber in woodwork. </w:t>
            </w:r>
          </w:p>
          <w:p w14:paraId="7D221D1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proper timber seasoning.</w:t>
            </w:r>
          </w:p>
        </w:tc>
        <w:tc>
          <w:tcPr>
            <w:tcW w:w="2786" w:type="dxa"/>
          </w:tcPr>
          <w:p w14:paraId="20C3369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in groups reasons for timber seasoning. -identify defects caused by using unseasoned timber. -record observations and discuss with peers.</w:t>
            </w:r>
          </w:p>
        </w:tc>
        <w:tc>
          <w:tcPr>
            <w:tcW w:w="1599" w:type="dxa"/>
          </w:tcPr>
          <w:p w14:paraId="7C1288C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seasoning of timber necessary?</w:t>
            </w:r>
          </w:p>
        </w:tc>
        <w:tc>
          <w:tcPr>
            <w:tcW w:w="1635" w:type="dxa"/>
          </w:tcPr>
          <w:p w14:paraId="6E1674DD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Lesson notes. Learner's book. Charts.</w:t>
            </w:r>
          </w:p>
        </w:tc>
        <w:tc>
          <w:tcPr>
            <w:tcW w:w="1672" w:type="dxa"/>
          </w:tcPr>
          <w:p w14:paraId="6E8E2736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Oral discussion. Checklists. Assessment rubrics.</w:t>
            </w:r>
          </w:p>
        </w:tc>
        <w:tc>
          <w:tcPr>
            <w:tcW w:w="656" w:type="dxa"/>
          </w:tcPr>
          <w:p w14:paraId="5E83363B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7981D92A" w14:textId="77777777" w:rsidTr="00A82DBF">
        <w:trPr>
          <w:trHeight w:val="1850"/>
        </w:trPr>
        <w:tc>
          <w:tcPr>
            <w:tcW w:w="683" w:type="dxa"/>
            <w:vMerge w:val="restart"/>
          </w:tcPr>
          <w:p w14:paraId="09B47000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644" w:type="dxa"/>
          </w:tcPr>
          <w:p w14:paraId="6A396186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365F545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0233F88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1ED157B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 a) Describe the air seasoning method of timber. b) Demonstrate proper stacking of timber for air seasoning. c) Value the importance of air seasoning for producing quality timber.</w:t>
            </w:r>
          </w:p>
        </w:tc>
        <w:tc>
          <w:tcPr>
            <w:tcW w:w="2786" w:type="dxa"/>
          </w:tcPr>
          <w:p w14:paraId="601EBBB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-construct models to demonstrate proper stacking of timber for air seasoning allowing aeration. -observe and discuss stacking arrangements. -record findings.</w:t>
            </w:r>
          </w:p>
        </w:tc>
        <w:tc>
          <w:tcPr>
            <w:tcW w:w="1599" w:type="dxa"/>
          </w:tcPr>
          <w:p w14:paraId="1613F06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seasoning of timber necessary?</w:t>
            </w:r>
          </w:p>
        </w:tc>
        <w:tc>
          <w:tcPr>
            <w:tcW w:w="1635" w:type="dxa"/>
          </w:tcPr>
          <w:p w14:paraId="15F9D37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 off-cuts. Models. Charts.</w:t>
            </w:r>
          </w:p>
        </w:tc>
        <w:tc>
          <w:tcPr>
            <w:tcW w:w="1672" w:type="dxa"/>
          </w:tcPr>
          <w:p w14:paraId="2C3168D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Oral discussion. Checklists.</w:t>
            </w:r>
          </w:p>
        </w:tc>
        <w:tc>
          <w:tcPr>
            <w:tcW w:w="656" w:type="dxa"/>
          </w:tcPr>
          <w:p w14:paraId="7E901BA7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7D87EA6D" w14:textId="77777777" w:rsidTr="00A82DBF">
        <w:trPr>
          <w:trHeight w:val="146"/>
        </w:trPr>
        <w:tc>
          <w:tcPr>
            <w:tcW w:w="683" w:type="dxa"/>
            <w:vMerge/>
          </w:tcPr>
          <w:p w14:paraId="0575181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8292F18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5F00B3A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38F8613C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2BB71FA7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2B460FE1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kiln seasoning method of timber. </w:t>
            </w:r>
          </w:p>
          <w:p w14:paraId="39DBE5C8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Compare air seasoning and kiln seasoning methods. </w:t>
            </w:r>
          </w:p>
          <w:p w14:paraId="440B089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advantages of kiln seasoning over air seasoning.</w:t>
            </w:r>
          </w:p>
        </w:tc>
        <w:tc>
          <w:tcPr>
            <w:tcW w:w="2786" w:type="dxa"/>
          </w:tcPr>
          <w:p w14:paraId="7655680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-use digital and print media to search for kiln seasoning methods. -compare kiln seasoning with air seasoning. -discuss advantages and disadvantages of each method.</w:t>
            </w:r>
          </w:p>
        </w:tc>
        <w:tc>
          <w:tcPr>
            <w:tcW w:w="1599" w:type="dxa"/>
          </w:tcPr>
          <w:p w14:paraId="45842F2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seasoning of timber necessary?</w:t>
            </w:r>
          </w:p>
        </w:tc>
        <w:tc>
          <w:tcPr>
            <w:tcW w:w="1635" w:type="dxa"/>
          </w:tcPr>
          <w:p w14:paraId="7B11D2F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Digital devices. Video clips. Charts.</w:t>
            </w:r>
          </w:p>
        </w:tc>
        <w:tc>
          <w:tcPr>
            <w:tcW w:w="1672" w:type="dxa"/>
          </w:tcPr>
          <w:p w14:paraId="75D6575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Assessment rubrics.</w:t>
            </w:r>
          </w:p>
        </w:tc>
        <w:tc>
          <w:tcPr>
            <w:tcW w:w="656" w:type="dxa"/>
          </w:tcPr>
          <w:p w14:paraId="3AE1A51C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428BA7D" w14:textId="77777777" w:rsidTr="00A82DBF">
        <w:trPr>
          <w:trHeight w:val="146"/>
        </w:trPr>
        <w:tc>
          <w:tcPr>
            <w:tcW w:w="683" w:type="dxa"/>
            <w:vMerge/>
          </w:tcPr>
          <w:p w14:paraId="62394DD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B6BD67F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0310921E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2DC2436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10A13465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363CCFA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defects that occur in timber during seasoning. </w:t>
            </w:r>
          </w:p>
          <w:p w14:paraId="76BB54D4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Explain causes of seasoning defects in timber. </w:t>
            </w:r>
          </w:p>
          <w:p w14:paraId="0BB24A32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proper seasoning to avoid defects.</w:t>
            </w:r>
          </w:p>
        </w:tc>
        <w:tc>
          <w:tcPr>
            <w:tcW w:w="2786" w:type="dxa"/>
          </w:tcPr>
          <w:p w14:paraId="51D5195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-observe and identify defects (warping, splitting, checking) in timber samples. -discuss causes of each defect. -record and present findings.</w:t>
            </w:r>
          </w:p>
        </w:tc>
        <w:tc>
          <w:tcPr>
            <w:tcW w:w="1599" w:type="dxa"/>
          </w:tcPr>
          <w:p w14:paraId="7739C26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seasoning of timber necessary?</w:t>
            </w:r>
          </w:p>
        </w:tc>
        <w:tc>
          <w:tcPr>
            <w:tcW w:w="1635" w:type="dxa"/>
          </w:tcPr>
          <w:p w14:paraId="7DE47C5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 samples with defects. Charts. Lesson notes.</w:t>
            </w:r>
          </w:p>
        </w:tc>
        <w:tc>
          <w:tcPr>
            <w:tcW w:w="1672" w:type="dxa"/>
          </w:tcPr>
          <w:p w14:paraId="41828D4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Identification checklist. Checklists.</w:t>
            </w:r>
          </w:p>
        </w:tc>
        <w:tc>
          <w:tcPr>
            <w:tcW w:w="656" w:type="dxa"/>
          </w:tcPr>
          <w:p w14:paraId="48732394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E02DB50" w14:textId="77777777" w:rsidTr="00A82DBF">
        <w:trPr>
          <w:trHeight w:val="146"/>
        </w:trPr>
        <w:tc>
          <w:tcPr>
            <w:tcW w:w="683" w:type="dxa"/>
            <w:vMerge/>
          </w:tcPr>
          <w:p w14:paraId="2986F918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A0EE396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683DD17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269A02F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  <w:p w14:paraId="7D6FDEA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47BD4CE3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a) Sketch the different timber conversion methods. </w:t>
            </w:r>
          </w:p>
          <w:p w14:paraId="443B7E80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Label diagrams showing through and through, quarter and tangential sawing. </w:t>
            </w:r>
          </w:p>
          <w:p w14:paraId="3970CCC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Have fun sketching and labelling different conversion methods.</w:t>
            </w:r>
          </w:p>
        </w:tc>
        <w:tc>
          <w:tcPr>
            <w:tcW w:w="2786" w:type="dxa"/>
          </w:tcPr>
          <w:p w14:paraId="376C53FE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-sketch and label the three timber conversion methods in their portfolios. -compare sketches with peers. -make corrections and improvements.</w:t>
            </w:r>
          </w:p>
        </w:tc>
        <w:tc>
          <w:tcPr>
            <w:tcW w:w="1599" w:type="dxa"/>
          </w:tcPr>
          <w:p w14:paraId="51DF1A7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is timber converted?</w:t>
            </w:r>
          </w:p>
        </w:tc>
        <w:tc>
          <w:tcPr>
            <w:tcW w:w="1635" w:type="dxa"/>
          </w:tcPr>
          <w:p w14:paraId="7707A70A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Drawing book. Pencils. Rulers.</w:t>
            </w:r>
          </w:p>
        </w:tc>
        <w:tc>
          <w:tcPr>
            <w:tcW w:w="1672" w:type="dxa"/>
          </w:tcPr>
          <w:p w14:paraId="7BA019F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Sketches. Observation. Oral discussion. Assessment rubrics.</w:t>
            </w:r>
          </w:p>
        </w:tc>
        <w:tc>
          <w:tcPr>
            <w:tcW w:w="656" w:type="dxa"/>
          </w:tcPr>
          <w:p w14:paraId="481162A9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F3BE10C" w14:textId="77777777" w:rsidTr="00A82DBF">
        <w:trPr>
          <w:trHeight w:val="146"/>
        </w:trPr>
        <w:tc>
          <w:tcPr>
            <w:tcW w:w="683" w:type="dxa"/>
            <w:vMerge/>
          </w:tcPr>
          <w:p w14:paraId="2EA477D0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69521AE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5239F61D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14A3919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Timber Conversion and Seasoning</w:t>
            </w:r>
          </w:p>
        </w:tc>
        <w:tc>
          <w:tcPr>
            <w:tcW w:w="3292" w:type="dxa"/>
          </w:tcPr>
          <w:p w14:paraId="6214827A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7DE6680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Visit a </w:t>
            </w:r>
            <w:proofErr w:type="spellStart"/>
            <w:r w:rsidRPr="00F975B7">
              <w:rPr>
                <w:sz w:val="22"/>
                <w:szCs w:val="22"/>
              </w:rPr>
              <w:t>neighbouring</w:t>
            </w:r>
            <w:proofErr w:type="spellEnd"/>
            <w:r w:rsidRPr="00F975B7">
              <w:rPr>
                <w:sz w:val="22"/>
                <w:szCs w:val="22"/>
              </w:rPr>
              <w:t xml:space="preserve"> saw mill to observe conversion and seasoning of timber.</w:t>
            </w:r>
          </w:p>
          <w:p w14:paraId="3A0F10B8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b) Record observations from a saw mill visit. </w:t>
            </w:r>
          </w:p>
          <w:p w14:paraId="6F0142F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practical aspects of timber conversion and seasoning.</w:t>
            </w:r>
          </w:p>
        </w:tc>
        <w:tc>
          <w:tcPr>
            <w:tcW w:w="2786" w:type="dxa"/>
          </w:tcPr>
          <w:p w14:paraId="1E734C6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-visit a </w:t>
            </w:r>
            <w:proofErr w:type="spellStart"/>
            <w:r w:rsidRPr="00F975B7">
              <w:rPr>
                <w:sz w:val="22"/>
                <w:szCs w:val="22"/>
              </w:rPr>
              <w:t>neighbouring</w:t>
            </w:r>
            <w:proofErr w:type="spellEnd"/>
            <w:r w:rsidRPr="00F975B7">
              <w:rPr>
                <w:sz w:val="22"/>
                <w:szCs w:val="22"/>
              </w:rPr>
              <w:t xml:space="preserve"> saw mill to observe conversion and seasoning of timber. -record observations systematically. -present a field report to the class.</w:t>
            </w:r>
          </w:p>
        </w:tc>
        <w:tc>
          <w:tcPr>
            <w:tcW w:w="1599" w:type="dxa"/>
          </w:tcPr>
          <w:p w14:paraId="4846243E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is timber converted?</w:t>
            </w:r>
          </w:p>
        </w:tc>
        <w:tc>
          <w:tcPr>
            <w:tcW w:w="1635" w:type="dxa"/>
          </w:tcPr>
          <w:p w14:paraId="45E933C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curriculum design. School </w:t>
            </w:r>
            <w:proofErr w:type="spellStart"/>
            <w:r w:rsidRPr="00F975B7">
              <w:rPr>
                <w:sz w:val="22"/>
                <w:szCs w:val="22"/>
              </w:rPr>
              <w:t>neighbourhood</w:t>
            </w:r>
            <w:proofErr w:type="spellEnd"/>
            <w:r w:rsidRPr="00F975B7">
              <w:rPr>
                <w:sz w:val="22"/>
                <w:szCs w:val="22"/>
              </w:rPr>
              <w:t xml:space="preserve"> saw mill. Field note books.</w:t>
            </w:r>
          </w:p>
        </w:tc>
        <w:tc>
          <w:tcPr>
            <w:tcW w:w="1672" w:type="dxa"/>
          </w:tcPr>
          <w:p w14:paraId="1E74C159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Field report. Observation. Oral discussion. Checklists.</w:t>
            </w:r>
          </w:p>
        </w:tc>
        <w:tc>
          <w:tcPr>
            <w:tcW w:w="656" w:type="dxa"/>
          </w:tcPr>
          <w:p w14:paraId="002A3B91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0226C1A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67356C1D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644" w:type="dxa"/>
          </w:tcPr>
          <w:p w14:paraId="07818C33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0FEC3714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7409B6BB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33B4142D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E76E016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types of adhesives used in woodwork. </w:t>
            </w:r>
          </w:p>
          <w:p w14:paraId="517F6862" w14:textId="77777777" w:rsidR="00A82DBF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Classify adhesives according to their properties and uses.</w:t>
            </w:r>
          </w:p>
          <w:p w14:paraId="1FD460E1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c) Appreciate the importance of adhesives in woodwork.</w:t>
            </w:r>
          </w:p>
        </w:tc>
        <w:tc>
          <w:tcPr>
            <w:tcW w:w="2786" w:type="dxa"/>
          </w:tcPr>
          <w:p w14:paraId="31955315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types of adhesives used in bonding materials. -classify them according to properties. -display findings using charts.</w:t>
            </w:r>
          </w:p>
        </w:tc>
        <w:tc>
          <w:tcPr>
            <w:tcW w:w="1599" w:type="dxa"/>
          </w:tcPr>
          <w:p w14:paraId="48A1211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687EA493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Assorted adhesive samples. Lesson notes. Charts.</w:t>
            </w:r>
          </w:p>
        </w:tc>
        <w:tc>
          <w:tcPr>
            <w:tcW w:w="1672" w:type="dxa"/>
          </w:tcPr>
          <w:p w14:paraId="5D7C90F7" w14:textId="77777777" w:rsidR="002C3076" w:rsidRPr="00F975B7" w:rsidRDefault="002C3076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Checklists.</w:t>
            </w:r>
          </w:p>
        </w:tc>
        <w:tc>
          <w:tcPr>
            <w:tcW w:w="656" w:type="dxa"/>
          </w:tcPr>
          <w:p w14:paraId="0ED22D59" w14:textId="77777777" w:rsidR="002C3076" w:rsidRPr="00F975B7" w:rsidRDefault="002C3076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F581E7A" w14:textId="77777777" w:rsidTr="00A82DBF">
        <w:trPr>
          <w:trHeight w:val="146"/>
        </w:trPr>
        <w:tc>
          <w:tcPr>
            <w:tcW w:w="683" w:type="dxa"/>
            <w:vMerge/>
          </w:tcPr>
          <w:p w14:paraId="3399E0D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31533ED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619EBAC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2170947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  <w:p w14:paraId="76FBDB0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  <w:p w14:paraId="370EF19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  <w:p w14:paraId="5357EBE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6F02BF68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775F097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characteristics of adhesives used for internal use in woodwork. </w:t>
            </w:r>
          </w:p>
          <w:p w14:paraId="629BBBC7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examples of adhesives suitable for internal use. </w:t>
            </w:r>
          </w:p>
          <w:p w14:paraId="0B7FA2D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c) Acknowledge the importance of selecting appropriate adhesives for internal use.</w:t>
            </w:r>
          </w:p>
        </w:tc>
        <w:tc>
          <w:tcPr>
            <w:tcW w:w="2786" w:type="dxa"/>
          </w:tcPr>
          <w:p w14:paraId="3A974BB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In groups/pairs, learners are guided to; -use visual aids to view types of adhesives used for internal bonding. -discuss their characteristics and applications. -record and share findings.</w:t>
            </w:r>
          </w:p>
        </w:tc>
        <w:tc>
          <w:tcPr>
            <w:tcW w:w="1599" w:type="dxa"/>
          </w:tcPr>
          <w:p w14:paraId="59400F4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0998182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Visual aids. Adhesive samples. Charts.</w:t>
            </w:r>
          </w:p>
        </w:tc>
        <w:tc>
          <w:tcPr>
            <w:tcW w:w="1672" w:type="dxa"/>
          </w:tcPr>
          <w:p w14:paraId="2AE34A7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Assessment rubrics.</w:t>
            </w:r>
          </w:p>
        </w:tc>
        <w:tc>
          <w:tcPr>
            <w:tcW w:w="656" w:type="dxa"/>
          </w:tcPr>
          <w:p w14:paraId="6CAC76D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57F1A1A" w14:textId="77777777" w:rsidTr="00A82DBF">
        <w:trPr>
          <w:trHeight w:val="146"/>
        </w:trPr>
        <w:tc>
          <w:tcPr>
            <w:tcW w:w="683" w:type="dxa"/>
            <w:vMerge/>
          </w:tcPr>
          <w:p w14:paraId="6295F84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E6279FC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12EE893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641401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6E871CF1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06E36CC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characteristics of adhesives used for external use in woodwork. </w:t>
            </w:r>
          </w:p>
          <w:p w14:paraId="2F3903A8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examples of adhesives suitable for external use. </w:t>
            </w:r>
          </w:p>
          <w:p w14:paraId="394E0BD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selecting correct adhesives for external woodwork.</w:t>
            </w:r>
          </w:p>
        </w:tc>
        <w:tc>
          <w:tcPr>
            <w:tcW w:w="2786" w:type="dxa"/>
          </w:tcPr>
          <w:p w14:paraId="022804D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-search online for characteristics of adhesives used for external use in woodwork. -compare internal and external adhesives. -present findings to peers.</w:t>
            </w:r>
          </w:p>
        </w:tc>
        <w:tc>
          <w:tcPr>
            <w:tcW w:w="1599" w:type="dxa"/>
          </w:tcPr>
          <w:p w14:paraId="544EF45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73FF881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Digital devices. Internet access. Charts.</w:t>
            </w:r>
          </w:p>
        </w:tc>
        <w:tc>
          <w:tcPr>
            <w:tcW w:w="1672" w:type="dxa"/>
          </w:tcPr>
          <w:p w14:paraId="2D14C1D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Comparison chart. Observation. Oral discussion. Checklists.</w:t>
            </w:r>
          </w:p>
        </w:tc>
        <w:tc>
          <w:tcPr>
            <w:tcW w:w="656" w:type="dxa"/>
          </w:tcPr>
          <w:p w14:paraId="105CDC6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4AF2FE4" w14:textId="77777777" w:rsidTr="00A82DBF">
        <w:trPr>
          <w:trHeight w:val="146"/>
        </w:trPr>
        <w:tc>
          <w:tcPr>
            <w:tcW w:w="683" w:type="dxa"/>
            <w:vMerge/>
          </w:tcPr>
          <w:p w14:paraId="08193F6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BA0F6E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792BE7A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2462202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637813AA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10975400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Watch a video clip on how adhesives are used in woodwork. b) Describe the process of applying adhesives on surfaces. </w:t>
            </w:r>
          </w:p>
          <w:p w14:paraId="187E45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correct procedure of applying wood adhesives.</w:t>
            </w:r>
          </w:p>
        </w:tc>
        <w:tc>
          <w:tcPr>
            <w:tcW w:w="2786" w:type="dxa"/>
          </w:tcPr>
          <w:p w14:paraId="3F39BCF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-watch a video clip on how adhesives are used in woodwork. -discuss the application process observed. -compare with previously learnt knowledge.</w:t>
            </w:r>
          </w:p>
        </w:tc>
        <w:tc>
          <w:tcPr>
            <w:tcW w:w="1599" w:type="dxa"/>
          </w:tcPr>
          <w:p w14:paraId="25121D5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42FBE6B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Digital devices. Video clips. Charts.</w:t>
            </w:r>
          </w:p>
        </w:tc>
        <w:tc>
          <w:tcPr>
            <w:tcW w:w="1672" w:type="dxa"/>
          </w:tcPr>
          <w:p w14:paraId="54CE29E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Assessment rubrics.</w:t>
            </w:r>
          </w:p>
        </w:tc>
        <w:tc>
          <w:tcPr>
            <w:tcW w:w="656" w:type="dxa"/>
          </w:tcPr>
          <w:p w14:paraId="042B858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027D3A0" w14:textId="77777777" w:rsidTr="00A82DBF">
        <w:trPr>
          <w:trHeight w:val="146"/>
        </w:trPr>
        <w:tc>
          <w:tcPr>
            <w:tcW w:w="683" w:type="dxa"/>
            <w:vMerge/>
          </w:tcPr>
          <w:p w14:paraId="1FCD041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7238E8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4A206BA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58CF850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2C2EDAFF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C943BBC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Prepare a surface ready for bonding using adhesives. </w:t>
            </w:r>
          </w:p>
          <w:p w14:paraId="7DC45FA1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Apply adhesives correctly on a prepared surface. </w:t>
            </w:r>
          </w:p>
          <w:p w14:paraId="7195968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proper surface preparation before bonding.</w:t>
            </w:r>
          </w:p>
        </w:tc>
        <w:tc>
          <w:tcPr>
            <w:tcW w:w="2786" w:type="dxa"/>
          </w:tcPr>
          <w:p w14:paraId="12BBA5D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-prepare a wood surface ready for bonding. -apply adhesives correctly on the prepared surface. -discuss results and challenges faced.</w:t>
            </w:r>
          </w:p>
        </w:tc>
        <w:tc>
          <w:tcPr>
            <w:tcW w:w="1599" w:type="dxa"/>
          </w:tcPr>
          <w:p w14:paraId="43D4D30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56B0DC2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Adhesive samples. Wood pieces. Clamps.</w:t>
            </w:r>
          </w:p>
        </w:tc>
        <w:tc>
          <w:tcPr>
            <w:tcW w:w="1672" w:type="dxa"/>
          </w:tcPr>
          <w:p w14:paraId="59F9D25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6007A3E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6F39E56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32EE5A8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644" w:type="dxa"/>
          </w:tcPr>
          <w:p w14:paraId="7D137F6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700B592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7E67F29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74D3CCA6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C5EE520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Discuss safety precautions related to use of adhesives in woodwork. </w:t>
            </w:r>
          </w:p>
          <w:p w14:paraId="5F890152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Identify hazards associated with improper use of adhesives.</w:t>
            </w:r>
          </w:p>
          <w:p w14:paraId="26049B0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 c) Value the importance of safety when handling wood adhesives.</w:t>
            </w:r>
          </w:p>
        </w:tc>
        <w:tc>
          <w:tcPr>
            <w:tcW w:w="2786" w:type="dxa"/>
          </w:tcPr>
          <w:p w14:paraId="19BB44A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In groups/pairs, learners are guided to; -discuss safety precautions related to use and disposal of adhesives in woodwork. -identify potential hazards. -create a safety poster for the workshop.</w:t>
            </w:r>
          </w:p>
        </w:tc>
        <w:tc>
          <w:tcPr>
            <w:tcW w:w="1599" w:type="dxa"/>
          </w:tcPr>
          <w:p w14:paraId="404501C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3262CE1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Safety posters. Adhesive samples. Lesson notes.</w:t>
            </w:r>
          </w:p>
        </w:tc>
        <w:tc>
          <w:tcPr>
            <w:tcW w:w="1672" w:type="dxa"/>
          </w:tcPr>
          <w:p w14:paraId="138A3B0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Checklists.</w:t>
            </w:r>
          </w:p>
        </w:tc>
        <w:tc>
          <w:tcPr>
            <w:tcW w:w="656" w:type="dxa"/>
          </w:tcPr>
          <w:p w14:paraId="3907452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054A14A" w14:textId="77777777" w:rsidTr="00A82DBF">
        <w:trPr>
          <w:trHeight w:val="146"/>
        </w:trPr>
        <w:tc>
          <w:tcPr>
            <w:tcW w:w="683" w:type="dxa"/>
            <w:vMerge/>
          </w:tcPr>
          <w:p w14:paraId="2B0E2E8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A1C7A8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1194E2A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17C7420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523D1D4C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0D99D823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Discuss proper disposal of adhesive wastes. </w:t>
            </w:r>
          </w:p>
          <w:p w14:paraId="62055CED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environmental hazards of improper adhesive disposal. </w:t>
            </w:r>
          </w:p>
          <w:p w14:paraId="02CAE25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proper waste management in the workshop.</w:t>
            </w:r>
          </w:p>
        </w:tc>
        <w:tc>
          <w:tcPr>
            <w:tcW w:w="2786" w:type="dxa"/>
          </w:tcPr>
          <w:p w14:paraId="3C5AE3B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proper disposal of adhesive wastes. -identify environmental hazards of improper disposal. -propose safe waste management strategies.</w:t>
            </w:r>
          </w:p>
        </w:tc>
        <w:tc>
          <w:tcPr>
            <w:tcW w:w="1599" w:type="dxa"/>
          </w:tcPr>
          <w:p w14:paraId="05DE22A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35E4E66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Learner's book. Charts. Lesson notes.</w:t>
            </w:r>
          </w:p>
        </w:tc>
        <w:tc>
          <w:tcPr>
            <w:tcW w:w="1672" w:type="dxa"/>
          </w:tcPr>
          <w:p w14:paraId="2967763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Oral discussion. Checklists. Assessment rubrics.</w:t>
            </w:r>
          </w:p>
        </w:tc>
        <w:tc>
          <w:tcPr>
            <w:tcW w:w="656" w:type="dxa"/>
          </w:tcPr>
          <w:p w14:paraId="012F582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7EB3C19" w14:textId="77777777" w:rsidTr="00A82DBF">
        <w:trPr>
          <w:trHeight w:val="146"/>
        </w:trPr>
        <w:tc>
          <w:tcPr>
            <w:tcW w:w="683" w:type="dxa"/>
            <w:vMerge/>
          </w:tcPr>
          <w:p w14:paraId="19BC494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7552E3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49DB7D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046723E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03D9FB77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C90B8D4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Visit a nearby workshop to observe use of adhesives in woodwork. </w:t>
            </w:r>
          </w:p>
          <w:p w14:paraId="370F8A7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Record observations on types and application of adhesives used. c) Appreciate practical application of adhesives in a workshop setting.</w:t>
            </w:r>
          </w:p>
        </w:tc>
        <w:tc>
          <w:tcPr>
            <w:tcW w:w="2786" w:type="dxa"/>
          </w:tcPr>
          <w:p w14:paraId="6A409F5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-visit a nearby workshop to observe the use of adhesives in woodwork. -record types and application methods observed. -present a field report to the class.</w:t>
            </w:r>
          </w:p>
        </w:tc>
        <w:tc>
          <w:tcPr>
            <w:tcW w:w="1599" w:type="dxa"/>
          </w:tcPr>
          <w:p w14:paraId="4C2DED2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18F0BB0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Nearby workshop. Field note books.</w:t>
            </w:r>
          </w:p>
        </w:tc>
        <w:tc>
          <w:tcPr>
            <w:tcW w:w="1672" w:type="dxa"/>
          </w:tcPr>
          <w:p w14:paraId="6642DF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Field report. Observation. Oral discussion. Checklists.</w:t>
            </w:r>
          </w:p>
        </w:tc>
        <w:tc>
          <w:tcPr>
            <w:tcW w:w="656" w:type="dxa"/>
          </w:tcPr>
          <w:p w14:paraId="2E784B3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B76DA57" w14:textId="77777777" w:rsidTr="00A82DBF">
        <w:trPr>
          <w:trHeight w:val="146"/>
        </w:trPr>
        <w:tc>
          <w:tcPr>
            <w:tcW w:w="683" w:type="dxa"/>
            <w:vMerge/>
          </w:tcPr>
          <w:p w14:paraId="766D7C3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1437B2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74D9AA3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5D64E32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026AB506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2AF4B98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Review knowledge of timber conversion, seasoning and adhesives. </w:t>
            </w:r>
          </w:p>
          <w:p w14:paraId="29F3EAB4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understanding of materials concepts learnt. </w:t>
            </w:r>
          </w:p>
          <w:p w14:paraId="0D7FB5C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materials knowledge in woodwork.</w:t>
            </w:r>
          </w:p>
        </w:tc>
        <w:tc>
          <w:tcPr>
            <w:tcW w:w="2786" w:type="dxa"/>
          </w:tcPr>
          <w:p w14:paraId="776CC06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-participate in a quiz and review activity on timber conversion, seasoning and adhesives. -discuss answers and correct misconceptions. -</w:t>
            </w:r>
            <w:proofErr w:type="spellStart"/>
            <w:r w:rsidRPr="00F975B7">
              <w:rPr>
                <w:sz w:val="22"/>
                <w:szCs w:val="22"/>
              </w:rPr>
              <w:t>summarise</w:t>
            </w:r>
            <w:proofErr w:type="spellEnd"/>
            <w:r w:rsidRPr="00F975B7">
              <w:rPr>
                <w:sz w:val="22"/>
                <w:szCs w:val="22"/>
              </w:rPr>
              <w:t xml:space="preserve"> key learning points.</w:t>
            </w:r>
          </w:p>
        </w:tc>
        <w:tc>
          <w:tcPr>
            <w:tcW w:w="1599" w:type="dxa"/>
          </w:tcPr>
          <w:p w14:paraId="221ECD1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adhesives important?</w:t>
            </w:r>
          </w:p>
        </w:tc>
        <w:tc>
          <w:tcPr>
            <w:tcW w:w="1635" w:type="dxa"/>
          </w:tcPr>
          <w:p w14:paraId="12AFE8A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Quiz materials. Learner's book. Charts.</w:t>
            </w:r>
          </w:p>
        </w:tc>
        <w:tc>
          <w:tcPr>
            <w:tcW w:w="1672" w:type="dxa"/>
          </w:tcPr>
          <w:p w14:paraId="017DA9C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Oral discussion. Assessment rubrics. Checklists.</w:t>
            </w:r>
          </w:p>
        </w:tc>
        <w:tc>
          <w:tcPr>
            <w:tcW w:w="656" w:type="dxa"/>
          </w:tcPr>
          <w:p w14:paraId="4CE655D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BB88705" w14:textId="77777777" w:rsidTr="00A82DBF">
        <w:trPr>
          <w:trHeight w:val="146"/>
        </w:trPr>
        <w:tc>
          <w:tcPr>
            <w:tcW w:w="683" w:type="dxa"/>
            <w:vMerge/>
          </w:tcPr>
          <w:p w14:paraId="59A30F6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F91B28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737C0C3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</w:t>
            </w:r>
          </w:p>
        </w:tc>
        <w:tc>
          <w:tcPr>
            <w:tcW w:w="1231" w:type="dxa"/>
          </w:tcPr>
          <w:p w14:paraId="78EE566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Adhesives</w:t>
            </w:r>
          </w:p>
        </w:tc>
        <w:tc>
          <w:tcPr>
            <w:tcW w:w="3292" w:type="dxa"/>
          </w:tcPr>
          <w:p w14:paraId="6A7589F4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A3A3C11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Demonstrate safe use of adhesives on timber surfaces. </w:t>
            </w:r>
          </w:p>
          <w:p w14:paraId="671F3DA0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b) Execute correct bonding procedure using adhesives. </w:t>
            </w:r>
          </w:p>
          <w:p w14:paraId="348C211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following correct procedures when using adhesives.</w:t>
            </w:r>
          </w:p>
        </w:tc>
        <w:tc>
          <w:tcPr>
            <w:tcW w:w="2786" w:type="dxa"/>
          </w:tcPr>
          <w:p w14:paraId="7EDDE31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-practice bonding wood pieces using different types of adhesives safely. -apply correct clamping after </w:t>
            </w:r>
            <w:r w:rsidRPr="00F975B7">
              <w:rPr>
                <w:sz w:val="22"/>
                <w:szCs w:val="22"/>
              </w:rPr>
              <w:lastRenderedPageBreak/>
              <w:t>bonding. -record and discuss results.</w:t>
            </w:r>
          </w:p>
        </w:tc>
        <w:tc>
          <w:tcPr>
            <w:tcW w:w="1599" w:type="dxa"/>
          </w:tcPr>
          <w:p w14:paraId="215CE51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Why are wood adhesives important?</w:t>
            </w:r>
          </w:p>
        </w:tc>
        <w:tc>
          <w:tcPr>
            <w:tcW w:w="1635" w:type="dxa"/>
          </w:tcPr>
          <w:p w14:paraId="03CE263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curriculum design. Adhesives. </w:t>
            </w:r>
            <w:r w:rsidRPr="00F975B7">
              <w:rPr>
                <w:sz w:val="22"/>
                <w:szCs w:val="22"/>
              </w:rPr>
              <w:lastRenderedPageBreak/>
              <w:t>Wood pieces. Clamps.</w:t>
            </w:r>
          </w:p>
        </w:tc>
        <w:tc>
          <w:tcPr>
            <w:tcW w:w="1672" w:type="dxa"/>
          </w:tcPr>
          <w:p w14:paraId="169D951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Practical Activities. Observation. Checklists. </w:t>
            </w:r>
            <w:r w:rsidRPr="00F975B7">
              <w:rPr>
                <w:sz w:val="22"/>
                <w:szCs w:val="22"/>
              </w:rPr>
              <w:lastRenderedPageBreak/>
              <w:t>Assessment rubrics.</w:t>
            </w:r>
          </w:p>
        </w:tc>
        <w:tc>
          <w:tcPr>
            <w:tcW w:w="656" w:type="dxa"/>
          </w:tcPr>
          <w:p w14:paraId="366CEC7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CE1C626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412092F9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644" w:type="dxa"/>
          </w:tcPr>
          <w:p w14:paraId="19B3313A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0A743E9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891C30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7AF3C8C5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56A169D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tools and equipment used for wood preparation. </w:t>
            </w:r>
          </w:p>
          <w:p w14:paraId="01F2785B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Classify tools used in wood preparation by function. </w:t>
            </w:r>
          </w:p>
          <w:p w14:paraId="4DFFDD2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selecting correct tools for wood preparation.</w:t>
            </w:r>
          </w:p>
        </w:tc>
        <w:tc>
          <w:tcPr>
            <w:tcW w:w="2786" w:type="dxa"/>
          </w:tcPr>
          <w:p w14:paraId="6BD3ED7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tools and equipment used for wood preparation (handsaw, tenon saw, jack plane, try square, marking gauge, bench hook). -classify tools by function. -display findings.</w:t>
            </w:r>
          </w:p>
        </w:tc>
        <w:tc>
          <w:tcPr>
            <w:tcW w:w="1599" w:type="dxa"/>
          </w:tcPr>
          <w:p w14:paraId="3C491BC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5BBCB58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Assorted hand tools. Charts. Lesson notes.</w:t>
            </w:r>
          </w:p>
        </w:tc>
        <w:tc>
          <w:tcPr>
            <w:tcW w:w="1672" w:type="dxa"/>
          </w:tcPr>
          <w:p w14:paraId="718CFA5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Identification checklist. Oral discussion.</w:t>
            </w:r>
          </w:p>
        </w:tc>
        <w:tc>
          <w:tcPr>
            <w:tcW w:w="656" w:type="dxa"/>
          </w:tcPr>
          <w:p w14:paraId="486DF1C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135E1D9" w14:textId="77777777" w:rsidTr="00A82DBF">
        <w:trPr>
          <w:trHeight w:val="146"/>
        </w:trPr>
        <w:tc>
          <w:tcPr>
            <w:tcW w:w="683" w:type="dxa"/>
            <w:vMerge/>
          </w:tcPr>
          <w:p w14:paraId="3C7B6BA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5DCF8CC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694186D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11DFED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56B6AF67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973DF41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a) Explain the process of truing up the face side of timber.</w:t>
            </w:r>
          </w:p>
          <w:p w14:paraId="2D489C7A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b) Demonstrate the procedure of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the face side.</w:t>
            </w:r>
          </w:p>
          <w:p w14:paraId="55A7C25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c) Value the importance of accurately preparing the face side of timber.</w:t>
            </w:r>
          </w:p>
        </w:tc>
        <w:tc>
          <w:tcPr>
            <w:tcW w:w="2786" w:type="dxa"/>
          </w:tcPr>
          <w:p w14:paraId="1FD6A10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-brainstorm on the procedure of truing up stock. -demonstrate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the face side using a jack plane. -check flatness using a try square.</w:t>
            </w:r>
          </w:p>
        </w:tc>
        <w:tc>
          <w:tcPr>
            <w:tcW w:w="1599" w:type="dxa"/>
          </w:tcPr>
          <w:p w14:paraId="07EB555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6A35CA5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Jack plane. Try square.</w:t>
            </w:r>
          </w:p>
        </w:tc>
        <w:tc>
          <w:tcPr>
            <w:tcW w:w="1672" w:type="dxa"/>
          </w:tcPr>
          <w:p w14:paraId="2CA130D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3EDCA1B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33C99A0" w14:textId="77777777" w:rsidTr="00A82DBF">
        <w:trPr>
          <w:trHeight w:val="146"/>
        </w:trPr>
        <w:tc>
          <w:tcPr>
            <w:tcW w:w="683" w:type="dxa"/>
            <w:vMerge/>
          </w:tcPr>
          <w:p w14:paraId="7B2603E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C71302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1D5123A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4CD1B5A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2431B3E9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21CFC3FE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Explain the process of truing up the face edge of timber. </w:t>
            </w:r>
          </w:p>
          <w:p w14:paraId="3A9EB2A7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the procedure of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the face edge. </w:t>
            </w:r>
          </w:p>
          <w:p w14:paraId="753880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the face edge in wood preparation.</w:t>
            </w:r>
          </w:p>
        </w:tc>
        <w:tc>
          <w:tcPr>
            <w:tcW w:w="2786" w:type="dxa"/>
          </w:tcPr>
          <w:p w14:paraId="1399C0C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-demonstrate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the face edge of timber using a jack plane safely. -check squareness using a try square. -discuss results with peers.</w:t>
            </w:r>
          </w:p>
        </w:tc>
        <w:tc>
          <w:tcPr>
            <w:tcW w:w="1599" w:type="dxa"/>
          </w:tcPr>
          <w:p w14:paraId="0C84320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4680442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Jack plane. Try square.</w:t>
            </w:r>
          </w:p>
        </w:tc>
        <w:tc>
          <w:tcPr>
            <w:tcW w:w="1672" w:type="dxa"/>
          </w:tcPr>
          <w:p w14:paraId="41C397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07A7964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92EC19D" w14:textId="77777777" w:rsidTr="00A82DBF">
        <w:trPr>
          <w:trHeight w:val="146"/>
        </w:trPr>
        <w:tc>
          <w:tcPr>
            <w:tcW w:w="683" w:type="dxa"/>
            <w:vMerge/>
          </w:tcPr>
          <w:p w14:paraId="06DE70A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E95B01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6F90EC8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5CF855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253A086F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3E6250E8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Explain the process of preparing timber to required width. </w:t>
            </w:r>
          </w:p>
          <w:p w14:paraId="5CC6B2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marking and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timber to required width. c) Value the importance of </w:t>
            </w:r>
            <w:r w:rsidRPr="00F975B7">
              <w:rPr>
                <w:sz w:val="22"/>
                <w:szCs w:val="22"/>
              </w:rPr>
              <w:lastRenderedPageBreak/>
              <w:t>accuracy when preparing timber to width.</w:t>
            </w:r>
          </w:p>
        </w:tc>
        <w:tc>
          <w:tcPr>
            <w:tcW w:w="2786" w:type="dxa"/>
          </w:tcPr>
          <w:p w14:paraId="4DADE5F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-search online on procedures of truing up stock (width/thickness). -practice marking out the required width using a marking gauge. -plane to </w:t>
            </w:r>
            <w:r w:rsidRPr="00F975B7">
              <w:rPr>
                <w:sz w:val="22"/>
                <w:szCs w:val="22"/>
              </w:rPr>
              <w:lastRenderedPageBreak/>
              <w:t>required width and check accuracy.</w:t>
            </w:r>
          </w:p>
        </w:tc>
        <w:tc>
          <w:tcPr>
            <w:tcW w:w="1599" w:type="dxa"/>
          </w:tcPr>
          <w:p w14:paraId="235B7C5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Why is it necessary to carry out wood preparations?</w:t>
            </w:r>
          </w:p>
        </w:tc>
        <w:tc>
          <w:tcPr>
            <w:tcW w:w="1635" w:type="dxa"/>
          </w:tcPr>
          <w:p w14:paraId="07BCC52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Marking gauge. Jack plane.</w:t>
            </w:r>
          </w:p>
        </w:tc>
        <w:tc>
          <w:tcPr>
            <w:tcW w:w="1672" w:type="dxa"/>
          </w:tcPr>
          <w:p w14:paraId="6FE45CE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26CE08A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56F0C80" w14:textId="77777777" w:rsidTr="00A82DBF">
        <w:trPr>
          <w:trHeight w:val="146"/>
        </w:trPr>
        <w:tc>
          <w:tcPr>
            <w:tcW w:w="683" w:type="dxa"/>
            <w:vMerge/>
          </w:tcPr>
          <w:p w14:paraId="21C680C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747E70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7C75E37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51A4E8E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3E87020A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C660E9A" w14:textId="77777777" w:rsidR="00A82DBF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Explain the process of preparing timber to required thickness. </w:t>
            </w:r>
          </w:p>
          <w:p w14:paraId="524B0309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marking and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timber to required thickness. </w:t>
            </w:r>
          </w:p>
          <w:p w14:paraId="22C048F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accuracy in thickness preparation.</w:t>
            </w:r>
          </w:p>
        </w:tc>
        <w:tc>
          <w:tcPr>
            <w:tcW w:w="2786" w:type="dxa"/>
          </w:tcPr>
          <w:p w14:paraId="45BCC7C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-practice marking and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 xml:space="preserve"> timber to required thickness using a marking gauge and jack plane. -check thickness accuracy. -discuss corrections needed.</w:t>
            </w:r>
          </w:p>
        </w:tc>
        <w:tc>
          <w:tcPr>
            <w:tcW w:w="1599" w:type="dxa"/>
          </w:tcPr>
          <w:p w14:paraId="7649347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716FDB1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Marking gauge. Smoothing plane.</w:t>
            </w:r>
          </w:p>
        </w:tc>
        <w:tc>
          <w:tcPr>
            <w:tcW w:w="1672" w:type="dxa"/>
          </w:tcPr>
          <w:p w14:paraId="6B35751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7CDA154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D0CF62A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203F5DE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6</w:t>
            </w:r>
          </w:p>
        </w:tc>
        <w:tc>
          <w:tcPr>
            <w:tcW w:w="644" w:type="dxa"/>
          </w:tcPr>
          <w:p w14:paraId="3A01FA6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78EFFD9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9E037D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19CBE125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D890356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Explain the process of preparing timber to required length. </w:t>
            </w:r>
          </w:p>
          <w:p w14:paraId="4C51CB3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Demonstrate marking and cutting timber to required length. c) Value the importance of accurate length preparation of timber.</w:t>
            </w:r>
          </w:p>
        </w:tc>
        <w:tc>
          <w:tcPr>
            <w:tcW w:w="2786" w:type="dxa"/>
          </w:tcPr>
          <w:p w14:paraId="78EECA8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-practice marking out timber to required length. -cut to length using a tenon saw safely. -check accuracy of cut.</w:t>
            </w:r>
          </w:p>
        </w:tc>
        <w:tc>
          <w:tcPr>
            <w:tcW w:w="1599" w:type="dxa"/>
          </w:tcPr>
          <w:p w14:paraId="7BDDC34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0598D0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Tenon saw. Marking gauge.</w:t>
            </w:r>
          </w:p>
        </w:tc>
        <w:tc>
          <w:tcPr>
            <w:tcW w:w="1672" w:type="dxa"/>
          </w:tcPr>
          <w:p w14:paraId="5276813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27492B4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1F6F238" w14:textId="77777777" w:rsidTr="00A82DBF">
        <w:trPr>
          <w:trHeight w:val="146"/>
        </w:trPr>
        <w:tc>
          <w:tcPr>
            <w:tcW w:w="683" w:type="dxa"/>
            <w:vMerge/>
          </w:tcPr>
          <w:p w14:paraId="354C80C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2F50BC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1DD11DE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7A749CC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66B050A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513950D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a) Describe the chamfering process on timber.</w:t>
            </w:r>
          </w:p>
          <w:p w14:paraId="2B49E0E6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b) Demonstrate chamfering on a prepared piece of timber. </w:t>
            </w:r>
          </w:p>
          <w:p w14:paraId="4C45B4D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decorative and functional purpose of chamfering.</w:t>
            </w:r>
          </w:p>
        </w:tc>
        <w:tc>
          <w:tcPr>
            <w:tcW w:w="2786" w:type="dxa"/>
          </w:tcPr>
          <w:p w14:paraId="29377B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-execute the chamfering process on timber using a jack plane safely. -check the chamfer angle. -compare chamfering with beveling.</w:t>
            </w:r>
          </w:p>
        </w:tc>
        <w:tc>
          <w:tcPr>
            <w:tcW w:w="1599" w:type="dxa"/>
          </w:tcPr>
          <w:p w14:paraId="50866D2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501603E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Jack plane. Marking gauge.</w:t>
            </w:r>
          </w:p>
        </w:tc>
        <w:tc>
          <w:tcPr>
            <w:tcW w:w="1672" w:type="dxa"/>
          </w:tcPr>
          <w:p w14:paraId="77A0782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622D6134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FCA7694" w14:textId="77777777" w:rsidTr="00A82DBF">
        <w:trPr>
          <w:trHeight w:val="146"/>
        </w:trPr>
        <w:tc>
          <w:tcPr>
            <w:tcW w:w="683" w:type="dxa"/>
            <w:vMerge/>
          </w:tcPr>
          <w:p w14:paraId="79B6F82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B5AD7A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670FBFD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624062E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5B1F9ED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671DBDA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rebating process on timber. </w:t>
            </w:r>
          </w:p>
          <w:p w14:paraId="7B00984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cutting a rebate on a prepared piece of timber. </w:t>
            </w:r>
          </w:p>
          <w:p w14:paraId="60E0123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c) Acknowledge the importance of rebating in joinery work.</w:t>
            </w:r>
          </w:p>
        </w:tc>
        <w:tc>
          <w:tcPr>
            <w:tcW w:w="2786" w:type="dxa"/>
          </w:tcPr>
          <w:p w14:paraId="0F26FFF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-execute the rebating process on timber using appropriate tools. -check accuracy of rebate </w:t>
            </w:r>
            <w:r w:rsidRPr="00F975B7">
              <w:rPr>
                <w:sz w:val="22"/>
                <w:szCs w:val="22"/>
              </w:rPr>
              <w:lastRenderedPageBreak/>
              <w:t>dimensions. -discuss uses of rebates in woodwork.</w:t>
            </w:r>
          </w:p>
        </w:tc>
        <w:tc>
          <w:tcPr>
            <w:tcW w:w="1599" w:type="dxa"/>
          </w:tcPr>
          <w:p w14:paraId="6636DE4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Why is it necessary to carry out wood preparations?</w:t>
            </w:r>
          </w:p>
        </w:tc>
        <w:tc>
          <w:tcPr>
            <w:tcW w:w="1635" w:type="dxa"/>
          </w:tcPr>
          <w:p w14:paraId="61FB30E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Rebate plane. Marking gauge.</w:t>
            </w:r>
          </w:p>
        </w:tc>
        <w:tc>
          <w:tcPr>
            <w:tcW w:w="1672" w:type="dxa"/>
          </w:tcPr>
          <w:p w14:paraId="7C90BEB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57F1BC1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903539E" w14:textId="77777777" w:rsidTr="00A82DBF">
        <w:trPr>
          <w:trHeight w:val="146"/>
        </w:trPr>
        <w:tc>
          <w:tcPr>
            <w:tcW w:w="683" w:type="dxa"/>
            <w:vMerge/>
          </w:tcPr>
          <w:p w14:paraId="453407F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7823A1C4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0A01DE2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04B370A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72F4A5C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2E87D214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Describe the grooving process on timber. </w:t>
            </w:r>
          </w:p>
          <w:p w14:paraId="2B931193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cutting a groove on a prepared piece of timber. </w:t>
            </w:r>
          </w:p>
          <w:p w14:paraId="4415F2B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use of grooving in woodwork joints.</w:t>
            </w:r>
          </w:p>
        </w:tc>
        <w:tc>
          <w:tcPr>
            <w:tcW w:w="2786" w:type="dxa"/>
          </w:tcPr>
          <w:p w14:paraId="190E41A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-execute the grooving process on timber using appropriate tools. -check groove dimensions for accuracy. -discuss uses of grooves in wood products.</w:t>
            </w:r>
          </w:p>
        </w:tc>
        <w:tc>
          <w:tcPr>
            <w:tcW w:w="1599" w:type="dxa"/>
          </w:tcPr>
          <w:p w14:paraId="52F9B3A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506EF86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Plough plane. Marking gauge.</w:t>
            </w:r>
          </w:p>
        </w:tc>
        <w:tc>
          <w:tcPr>
            <w:tcW w:w="1672" w:type="dxa"/>
          </w:tcPr>
          <w:p w14:paraId="4C3C20E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39C6C1B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10F8757" w14:textId="77777777" w:rsidTr="00A82DBF">
        <w:trPr>
          <w:trHeight w:val="146"/>
        </w:trPr>
        <w:tc>
          <w:tcPr>
            <w:tcW w:w="683" w:type="dxa"/>
            <w:vMerge/>
          </w:tcPr>
          <w:p w14:paraId="2FAB93B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44E999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3667F67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4D67630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124E48E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604E8A9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</w:t>
            </w:r>
            <w:proofErr w:type="spellStart"/>
            <w:r w:rsidRPr="00F975B7">
              <w:rPr>
                <w:sz w:val="22"/>
                <w:szCs w:val="22"/>
              </w:rPr>
              <w:t>mitring</w:t>
            </w:r>
            <w:proofErr w:type="spellEnd"/>
            <w:r w:rsidRPr="00F975B7">
              <w:rPr>
                <w:sz w:val="22"/>
                <w:szCs w:val="22"/>
              </w:rPr>
              <w:t xml:space="preserve"> process on timber. </w:t>
            </w:r>
          </w:p>
          <w:p w14:paraId="4027E586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cutting a </w:t>
            </w:r>
            <w:proofErr w:type="spellStart"/>
            <w:r w:rsidRPr="00F975B7">
              <w:rPr>
                <w:sz w:val="22"/>
                <w:szCs w:val="22"/>
              </w:rPr>
              <w:t>mitre</w:t>
            </w:r>
            <w:proofErr w:type="spellEnd"/>
            <w:r w:rsidRPr="00F975B7">
              <w:rPr>
                <w:sz w:val="22"/>
                <w:szCs w:val="22"/>
              </w:rPr>
              <w:t xml:space="preserve"> joint on timber. </w:t>
            </w:r>
          </w:p>
          <w:p w14:paraId="559D2CA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c) Value the importance of </w:t>
            </w:r>
            <w:proofErr w:type="spellStart"/>
            <w:r w:rsidRPr="00F975B7">
              <w:rPr>
                <w:sz w:val="22"/>
                <w:szCs w:val="22"/>
              </w:rPr>
              <w:t>mitring</w:t>
            </w:r>
            <w:proofErr w:type="spellEnd"/>
            <w:r w:rsidRPr="00F975B7">
              <w:rPr>
                <w:sz w:val="22"/>
                <w:szCs w:val="22"/>
              </w:rPr>
              <w:t xml:space="preserve"> in finishing woodwork joints.</w:t>
            </w:r>
          </w:p>
        </w:tc>
        <w:tc>
          <w:tcPr>
            <w:tcW w:w="2786" w:type="dxa"/>
          </w:tcPr>
          <w:p w14:paraId="09C60C5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-execute the </w:t>
            </w:r>
            <w:proofErr w:type="spellStart"/>
            <w:r w:rsidRPr="00F975B7">
              <w:rPr>
                <w:sz w:val="22"/>
                <w:szCs w:val="22"/>
              </w:rPr>
              <w:t>mitring</w:t>
            </w:r>
            <w:proofErr w:type="spellEnd"/>
            <w:r w:rsidRPr="00F975B7">
              <w:rPr>
                <w:sz w:val="22"/>
                <w:szCs w:val="22"/>
              </w:rPr>
              <w:t xml:space="preserve"> process on timber using a </w:t>
            </w:r>
            <w:proofErr w:type="spellStart"/>
            <w:r w:rsidRPr="00F975B7">
              <w:rPr>
                <w:sz w:val="22"/>
                <w:szCs w:val="22"/>
              </w:rPr>
              <w:t>mitre</w:t>
            </w:r>
            <w:proofErr w:type="spellEnd"/>
            <w:r w:rsidRPr="00F975B7">
              <w:rPr>
                <w:sz w:val="22"/>
                <w:szCs w:val="22"/>
              </w:rPr>
              <w:t xml:space="preserve"> box and tenon saw. -check accuracy of </w:t>
            </w:r>
            <w:proofErr w:type="spellStart"/>
            <w:r w:rsidRPr="00F975B7">
              <w:rPr>
                <w:sz w:val="22"/>
                <w:szCs w:val="22"/>
              </w:rPr>
              <w:t>mitre</w:t>
            </w:r>
            <w:proofErr w:type="spellEnd"/>
            <w:r w:rsidRPr="00F975B7">
              <w:rPr>
                <w:sz w:val="22"/>
                <w:szCs w:val="22"/>
              </w:rPr>
              <w:t xml:space="preserve"> cuts. -discuss applications of </w:t>
            </w:r>
            <w:proofErr w:type="spellStart"/>
            <w:r w:rsidRPr="00F975B7">
              <w:rPr>
                <w:sz w:val="22"/>
                <w:szCs w:val="22"/>
              </w:rPr>
              <w:t>mitring</w:t>
            </w:r>
            <w:proofErr w:type="spellEnd"/>
            <w:r w:rsidRPr="00F975B7">
              <w:rPr>
                <w:sz w:val="22"/>
                <w:szCs w:val="22"/>
              </w:rPr>
              <w:t xml:space="preserve"> in woodwork.</w:t>
            </w:r>
          </w:p>
        </w:tc>
        <w:tc>
          <w:tcPr>
            <w:tcW w:w="1599" w:type="dxa"/>
          </w:tcPr>
          <w:p w14:paraId="0DD4E02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3AA894A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curriculum design. Timber. </w:t>
            </w:r>
            <w:proofErr w:type="spellStart"/>
            <w:r w:rsidRPr="00F975B7">
              <w:rPr>
                <w:sz w:val="22"/>
                <w:szCs w:val="22"/>
              </w:rPr>
              <w:t>Mitre</w:t>
            </w:r>
            <w:proofErr w:type="spellEnd"/>
            <w:r w:rsidRPr="00F975B7">
              <w:rPr>
                <w:sz w:val="22"/>
                <w:szCs w:val="22"/>
              </w:rPr>
              <w:t xml:space="preserve"> box. Tenon saw.</w:t>
            </w:r>
          </w:p>
        </w:tc>
        <w:tc>
          <w:tcPr>
            <w:tcW w:w="1672" w:type="dxa"/>
          </w:tcPr>
          <w:p w14:paraId="705CC6D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32458BC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9615974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3BC7E3B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7</w:t>
            </w:r>
          </w:p>
        </w:tc>
        <w:tc>
          <w:tcPr>
            <w:tcW w:w="644" w:type="dxa"/>
          </w:tcPr>
          <w:p w14:paraId="7E784F9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6891C80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3BB326F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62EB49B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 a) Describe the housing process on timber. b) Demonstrate cutting a housing joint. c) Appreciate the use of housing in furniture making.</w:t>
            </w:r>
          </w:p>
        </w:tc>
        <w:tc>
          <w:tcPr>
            <w:tcW w:w="2786" w:type="dxa"/>
          </w:tcPr>
          <w:p w14:paraId="7778E0B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-execute the housing process on timber using a tenon saw and chisel. -check accuracy of housing dimensions. -discuss uses of housing joints.</w:t>
            </w:r>
          </w:p>
        </w:tc>
        <w:tc>
          <w:tcPr>
            <w:tcW w:w="1599" w:type="dxa"/>
          </w:tcPr>
          <w:p w14:paraId="73513BB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0E6C017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Tenon saw. Chisel.</w:t>
            </w:r>
          </w:p>
        </w:tc>
        <w:tc>
          <w:tcPr>
            <w:tcW w:w="1672" w:type="dxa"/>
          </w:tcPr>
          <w:p w14:paraId="608212E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791C9A8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574C3D2" w14:textId="77777777" w:rsidTr="00A82DBF">
        <w:trPr>
          <w:trHeight w:val="146"/>
        </w:trPr>
        <w:tc>
          <w:tcPr>
            <w:tcW w:w="683" w:type="dxa"/>
            <w:vMerge/>
          </w:tcPr>
          <w:p w14:paraId="06B18F5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4D481B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4780975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B3B440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1BAE268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0307C17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shaping process on timber. </w:t>
            </w:r>
          </w:p>
          <w:p w14:paraId="5B949D5C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shaping of timber to required profiles. </w:t>
            </w:r>
          </w:p>
          <w:p w14:paraId="6F65AAB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role of shaping in producing quality wood products.</w:t>
            </w:r>
          </w:p>
        </w:tc>
        <w:tc>
          <w:tcPr>
            <w:tcW w:w="2786" w:type="dxa"/>
          </w:tcPr>
          <w:p w14:paraId="2A5211B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-execute the shaping process on timber using a spokeshave or rasp. -check profile accuracy. -discuss shaping techniques used in furniture making.</w:t>
            </w:r>
          </w:p>
        </w:tc>
        <w:tc>
          <w:tcPr>
            <w:tcW w:w="1599" w:type="dxa"/>
          </w:tcPr>
          <w:p w14:paraId="297F0D1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0A25591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Spokeshave. Rasp and file.</w:t>
            </w:r>
          </w:p>
        </w:tc>
        <w:tc>
          <w:tcPr>
            <w:tcW w:w="1672" w:type="dxa"/>
          </w:tcPr>
          <w:p w14:paraId="55D769E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44066C4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E2B43F1" w14:textId="77777777" w:rsidTr="00A82DBF">
        <w:trPr>
          <w:trHeight w:val="146"/>
        </w:trPr>
        <w:tc>
          <w:tcPr>
            <w:tcW w:w="683" w:type="dxa"/>
            <w:vMerge/>
          </w:tcPr>
          <w:p w14:paraId="2B893BF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ACD283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3B8C075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0602742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  <w:p w14:paraId="272E5342" w14:textId="77777777" w:rsidR="0007719B" w:rsidRPr="00F975B7" w:rsidRDefault="0007719B" w:rsidP="0007719B">
            <w:pPr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373CDE13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520433D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Describe the process of boring holes in timber. </w:t>
            </w:r>
          </w:p>
          <w:p w14:paraId="31C047D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b) Demonstrate boring holes of various sizes in timber. </w:t>
            </w:r>
          </w:p>
          <w:p w14:paraId="388FC96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accurate hole boring in woodwork.</w:t>
            </w:r>
          </w:p>
        </w:tc>
        <w:tc>
          <w:tcPr>
            <w:tcW w:w="2786" w:type="dxa"/>
          </w:tcPr>
          <w:p w14:paraId="7F2F7D1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-execute the process of boring holes in timber using hand drill and bits safely. -check hole </w:t>
            </w:r>
            <w:r w:rsidRPr="00F975B7">
              <w:rPr>
                <w:sz w:val="22"/>
                <w:szCs w:val="22"/>
              </w:rPr>
              <w:lastRenderedPageBreak/>
              <w:t>diameter and depth for accuracy. -discuss uses of boring in woodwork.</w:t>
            </w:r>
          </w:p>
        </w:tc>
        <w:tc>
          <w:tcPr>
            <w:tcW w:w="1599" w:type="dxa"/>
          </w:tcPr>
          <w:p w14:paraId="5BDFC0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Why is it necessary to carry out wood preparations?</w:t>
            </w:r>
          </w:p>
        </w:tc>
        <w:tc>
          <w:tcPr>
            <w:tcW w:w="1635" w:type="dxa"/>
          </w:tcPr>
          <w:p w14:paraId="31F8A2C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curriculum design. Timber. </w:t>
            </w:r>
            <w:r w:rsidRPr="00F975B7">
              <w:rPr>
                <w:sz w:val="22"/>
                <w:szCs w:val="22"/>
              </w:rPr>
              <w:lastRenderedPageBreak/>
              <w:t>Hand drill. Drill bits.</w:t>
            </w:r>
          </w:p>
        </w:tc>
        <w:tc>
          <w:tcPr>
            <w:tcW w:w="1672" w:type="dxa"/>
          </w:tcPr>
          <w:p w14:paraId="2A88A67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Practical Activities. Observation. Checklists. </w:t>
            </w:r>
            <w:r w:rsidRPr="00F975B7">
              <w:rPr>
                <w:sz w:val="22"/>
                <w:szCs w:val="22"/>
              </w:rPr>
              <w:lastRenderedPageBreak/>
              <w:t>Assessment rubrics.</w:t>
            </w:r>
          </w:p>
        </w:tc>
        <w:tc>
          <w:tcPr>
            <w:tcW w:w="656" w:type="dxa"/>
          </w:tcPr>
          <w:p w14:paraId="57673A0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5E21843" w14:textId="77777777" w:rsidTr="00A82DBF">
        <w:trPr>
          <w:trHeight w:val="146"/>
        </w:trPr>
        <w:tc>
          <w:tcPr>
            <w:tcW w:w="683" w:type="dxa"/>
            <w:vMerge/>
          </w:tcPr>
          <w:p w14:paraId="4CDA3D0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B63420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59E7F6C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32F2349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10D83C9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299BF2E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Visit a nearby workshop to observe different wood preparation processes. </w:t>
            </w:r>
          </w:p>
          <w:p w14:paraId="6F481C6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Record observed wood preparation practices in a workshop. </w:t>
            </w:r>
          </w:p>
          <w:p w14:paraId="3C7598D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range of wood preparation processes used in real workshops.</w:t>
            </w:r>
          </w:p>
        </w:tc>
        <w:tc>
          <w:tcPr>
            <w:tcW w:w="2786" w:type="dxa"/>
          </w:tcPr>
          <w:p w14:paraId="0674733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-visit a nearby workshop to observe preparation of wood processes. -record observations systematically. -present a field report to the class.</w:t>
            </w:r>
          </w:p>
        </w:tc>
        <w:tc>
          <w:tcPr>
            <w:tcW w:w="1599" w:type="dxa"/>
          </w:tcPr>
          <w:p w14:paraId="3C744D3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54C3CB3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Nearby workshop. Field note books.</w:t>
            </w:r>
          </w:p>
        </w:tc>
        <w:tc>
          <w:tcPr>
            <w:tcW w:w="1672" w:type="dxa"/>
          </w:tcPr>
          <w:p w14:paraId="7658D83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Field report. Observation. Oral discussion. Checklists.</w:t>
            </w:r>
          </w:p>
        </w:tc>
        <w:tc>
          <w:tcPr>
            <w:tcW w:w="656" w:type="dxa"/>
          </w:tcPr>
          <w:p w14:paraId="496AEBBA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0255305" w14:textId="77777777" w:rsidTr="00A82DBF">
        <w:trPr>
          <w:trHeight w:val="146"/>
        </w:trPr>
        <w:tc>
          <w:tcPr>
            <w:tcW w:w="683" w:type="dxa"/>
            <w:vMerge/>
          </w:tcPr>
          <w:p w14:paraId="6DC9861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6729688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3A9C1D5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121DAC8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Preparation of Wood</w:t>
            </w:r>
          </w:p>
        </w:tc>
        <w:tc>
          <w:tcPr>
            <w:tcW w:w="3292" w:type="dxa"/>
          </w:tcPr>
          <w:p w14:paraId="17718E4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A6C8A64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Review all wood preparation processes covered. </w:t>
            </w:r>
          </w:p>
          <w:p w14:paraId="3106128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any two wood preparation processes correctly. </w:t>
            </w:r>
          </w:p>
          <w:p w14:paraId="51022DD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range and importance of wood preparation skills.</w:t>
            </w:r>
          </w:p>
        </w:tc>
        <w:tc>
          <w:tcPr>
            <w:tcW w:w="2786" w:type="dxa"/>
          </w:tcPr>
          <w:p w14:paraId="5BA59F0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-participate in a practical review of wood preparation operations. -demonstrate chosen operations to peers. -give feedback and discuss corrections.</w:t>
            </w:r>
          </w:p>
        </w:tc>
        <w:tc>
          <w:tcPr>
            <w:tcW w:w="1599" w:type="dxa"/>
          </w:tcPr>
          <w:p w14:paraId="7BD25DB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it necessary to carry out wood preparations?</w:t>
            </w:r>
          </w:p>
        </w:tc>
        <w:tc>
          <w:tcPr>
            <w:tcW w:w="1635" w:type="dxa"/>
          </w:tcPr>
          <w:p w14:paraId="5061A8E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Assorted tools.</w:t>
            </w:r>
          </w:p>
        </w:tc>
        <w:tc>
          <w:tcPr>
            <w:tcW w:w="1672" w:type="dxa"/>
          </w:tcPr>
          <w:p w14:paraId="4D991F4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Assessment rubrics. Checklists.</w:t>
            </w:r>
          </w:p>
        </w:tc>
        <w:tc>
          <w:tcPr>
            <w:tcW w:w="656" w:type="dxa"/>
          </w:tcPr>
          <w:p w14:paraId="0650ADB9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D1116D0" w14:textId="77777777" w:rsidTr="00A82DBF">
        <w:trPr>
          <w:trHeight w:val="146"/>
        </w:trPr>
        <w:tc>
          <w:tcPr>
            <w:tcW w:w="15390" w:type="dxa"/>
            <w:gridSpan w:val="10"/>
          </w:tcPr>
          <w:p w14:paraId="12EEC53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WEEK 8                                                                                                                                     – MID TERM BREAK</w:t>
            </w:r>
          </w:p>
        </w:tc>
      </w:tr>
      <w:tr w:rsidR="0007719B" w:rsidRPr="00F975B7" w14:paraId="5D7636C2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43A5141C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9</w:t>
            </w:r>
          </w:p>
        </w:tc>
        <w:tc>
          <w:tcPr>
            <w:tcW w:w="644" w:type="dxa"/>
          </w:tcPr>
          <w:p w14:paraId="2F015B6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621C411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70FA759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537EC27A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0F7B63C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different types of joints used in woodwork. </w:t>
            </w:r>
          </w:p>
          <w:p w14:paraId="7A16F58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Classify woodworking joints into lengthening, widening and framing categories. </w:t>
            </w:r>
          </w:p>
          <w:p w14:paraId="5DD7600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role of woodworking joints in furniture construction.</w:t>
            </w:r>
          </w:p>
        </w:tc>
        <w:tc>
          <w:tcPr>
            <w:tcW w:w="2786" w:type="dxa"/>
          </w:tcPr>
          <w:p w14:paraId="2A8B570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different types of joints in woodwork. -classify joints into lengthening, widening and framing categories. -sketch examples of each category.</w:t>
            </w:r>
          </w:p>
        </w:tc>
        <w:tc>
          <w:tcPr>
            <w:tcW w:w="1599" w:type="dxa"/>
          </w:tcPr>
          <w:p w14:paraId="3E96EF7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3F6D004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Charts. Visual aids. Lesson notes.</w:t>
            </w:r>
          </w:p>
        </w:tc>
        <w:tc>
          <w:tcPr>
            <w:tcW w:w="1672" w:type="dxa"/>
          </w:tcPr>
          <w:p w14:paraId="53B11E3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Checklists.</w:t>
            </w:r>
          </w:p>
        </w:tc>
        <w:tc>
          <w:tcPr>
            <w:tcW w:w="656" w:type="dxa"/>
          </w:tcPr>
          <w:p w14:paraId="4CE08C6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EE26163" w14:textId="77777777" w:rsidTr="00A82DBF">
        <w:trPr>
          <w:trHeight w:val="146"/>
        </w:trPr>
        <w:tc>
          <w:tcPr>
            <w:tcW w:w="683" w:type="dxa"/>
            <w:vMerge/>
          </w:tcPr>
          <w:p w14:paraId="1B1FA24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7A1EDB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0A29507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6E01781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496807E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704202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and sketch common lengthening joints used in woodwork. </w:t>
            </w:r>
          </w:p>
          <w:p w14:paraId="34516B74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Explain the applications of lengthening joints. </w:t>
            </w:r>
          </w:p>
          <w:p w14:paraId="3294165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applications of lengthening joints in woodwork construction.</w:t>
            </w:r>
          </w:p>
        </w:tc>
        <w:tc>
          <w:tcPr>
            <w:tcW w:w="2786" w:type="dxa"/>
          </w:tcPr>
          <w:p w14:paraId="7629A8D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and sketch woodworking lengthening joints such as halving and splicing joints. -identify their applications. -present sketches to peers for discussion.</w:t>
            </w:r>
          </w:p>
        </w:tc>
        <w:tc>
          <w:tcPr>
            <w:tcW w:w="1599" w:type="dxa"/>
          </w:tcPr>
          <w:p w14:paraId="374065B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3C8B6E0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Charts. Drawing book. Lesson notes.</w:t>
            </w:r>
          </w:p>
        </w:tc>
        <w:tc>
          <w:tcPr>
            <w:tcW w:w="1672" w:type="dxa"/>
          </w:tcPr>
          <w:p w14:paraId="4C08099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Sketches. Observation. Oral discussion. Checklists.</w:t>
            </w:r>
          </w:p>
        </w:tc>
        <w:tc>
          <w:tcPr>
            <w:tcW w:w="656" w:type="dxa"/>
          </w:tcPr>
          <w:p w14:paraId="6B65791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E0F04A0" w14:textId="77777777" w:rsidTr="00A82DBF">
        <w:trPr>
          <w:trHeight w:val="146"/>
        </w:trPr>
        <w:tc>
          <w:tcPr>
            <w:tcW w:w="683" w:type="dxa"/>
            <w:vMerge/>
          </w:tcPr>
          <w:p w14:paraId="3DBECF2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C1D1FB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6456C3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6FA6BB5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6A6D5EC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00D8F8D8" w14:textId="77777777" w:rsidR="00FE1A90" w:rsidRPr="00F975B7" w:rsidRDefault="0007719B" w:rsidP="00FE1A90">
            <w:pPr>
              <w:spacing w:line="276" w:lineRule="auto"/>
              <w:ind w:right="-90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and sketch common widening joints used in woodwork. </w:t>
            </w:r>
          </w:p>
          <w:p w14:paraId="1ECF2B12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Explain the applications of widening joints. </w:t>
            </w:r>
          </w:p>
          <w:p w14:paraId="0CB418A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application of widening joints in woodwork.</w:t>
            </w:r>
          </w:p>
        </w:tc>
        <w:tc>
          <w:tcPr>
            <w:tcW w:w="2786" w:type="dxa"/>
          </w:tcPr>
          <w:p w14:paraId="742265B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and sketch widening joints such as rubbed joint and tongue and groove joint. -identify their applications in furniture making. -compare with lengthening joints.</w:t>
            </w:r>
          </w:p>
        </w:tc>
        <w:tc>
          <w:tcPr>
            <w:tcW w:w="1599" w:type="dxa"/>
          </w:tcPr>
          <w:p w14:paraId="66A60C8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0B3B082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Charts. Drawing book. Lesson notes.</w:t>
            </w:r>
          </w:p>
        </w:tc>
        <w:tc>
          <w:tcPr>
            <w:tcW w:w="1672" w:type="dxa"/>
          </w:tcPr>
          <w:p w14:paraId="72B3D49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Sketches. Observation. Oral discussion. Checklists.</w:t>
            </w:r>
          </w:p>
        </w:tc>
        <w:tc>
          <w:tcPr>
            <w:tcW w:w="656" w:type="dxa"/>
          </w:tcPr>
          <w:p w14:paraId="77EEC52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9B37571" w14:textId="77777777" w:rsidTr="00A82DBF">
        <w:trPr>
          <w:trHeight w:val="146"/>
        </w:trPr>
        <w:tc>
          <w:tcPr>
            <w:tcW w:w="683" w:type="dxa"/>
            <w:vMerge/>
          </w:tcPr>
          <w:p w14:paraId="4131274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5BD58C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1C04107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62F9030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05F5A379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3B8D0577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Identify and sketch common framing joints used in woodwork. b) Explain the applications of framing joints. </w:t>
            </w:r>
          </w:p>
          <w:p w14:paraId="2C177C0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applications of framing joints in furniture making.</w:t>
            </w:r>
          </w:p>
        </w:tc>
        <w:tc>
          <w:tcPr>
            <w:tcW w:w="2786" w:type="dxa"/>
          </w:tcPr>
          <w:p w14:paraId="1BFDCB3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and sketch framing joints such as mortise and tenon, bridle and dowel joints. -identify applications in furniture construction. -compare all joint categories.</w:t>
            </w:r>
          </w:p>
        </w:tc>
        <w:tc>
          <w:tcPr>
            <w:tcW w:w="1599" w:type="dxa"/>
          </w:tcPr>
          <w:p w14:paraId="72690EE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436DE10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Charts. Drawing book. Lesson notes.</w:t>
            </w:r>
          </w:p>
        </w:tc>
        <w:tc>
          <w:tcPr>
            <w:tcW w:w="1672" w:type="dxa"/>
          </w:tcPr>
          <w:p w14:paraId="695DAD9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Sketches. Observation. Oral discussion. Checklists.</w:t>
            </w:r>
          </w:p>
        </w:tc>
        <w:tc>
          <w:tcPr>
            <w:tcW w:w="656" w:type="dxa"/>
          </w:tcPr>
          <w:p w14:paraId="49DA607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B775383" w14:textId="77777777" w:rsidTr="00A82DBF">
        <w:trPr>
          <w:trHeight w:val="146"/>
        </w:trPr>
        <w:tc>
          <w:tcPr>
            <w:tcW w:w="683" w:type="dxa"/>
            <w:vMerge/>
          </w:tcPr>
          <w:p w14:paraId="54AD637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ACCB56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3A57F19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5ADCA23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5D473EAA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13BEC2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Use video clips to demonstrate preparation and assembly of woodworking joints. </w:t>
            </w:r>
          </w:p>
          <w:p w14:paraId="42E0742E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key steps in preparing a woodworking joint. </w:t>
            </w:r>
          </w:p>
          <w:p w14:paraId="37D5EFE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skill required in joint preparation and assembly.</w:t>
            </w:r>
          </w:p>
        </w:tc>
        <w:tc>
          <w:tcPr>
            <w:tcW w:w="2786" w:type="dxa"/>
          </w:tcPr>
          <w:p w14:paraId="2560B5E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-watch video clips showing preparation and assembly of different woodworking joints. -identify key steps observed. -discuss application with peers.</w:t>
            </w:r>
          </w:p>
        </w:tc>
        <w:tc>
          <w:tcPr>
            <w:tcW w:w="1599" w:type="dxa"/>
          </w:tcPr>
          <w:p w14:paraId="0A2E271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279F947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Digital devices. Video clips. Charts.</w:t>
            </w:r>
          </w:p>
        </w:tc>
        <w:tc>
          <w:tcPr>
            <w:tcW w:w="1672" w:type="dxa"/>
          </w:tcPr>
          <w:p w14:paraId="300EBE7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Assessment rubrics.</w:t>
            </w:r>
          </w:p>
        </w:tc>
        <w:tc>
          <w:tcPr>
            <w:tcW w:w="656" w:type="dxa"/>
          </w:tcPr>
          <w:p w14:paraId="40AEC2E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AC15C48" w14:textId="77777777" w:rsidTr="00A82DBF">
        <w:trPr>
          <w:trHeight w:val="1651"/>
        </w:trPr>
        <w:tc>
          <w:tcPr>
            <w:tcW w:w="683" w:type="dxa"/>
            <w:vMerge w:val="restart"/>
          </w:tcPr>
          <w:p w14:paraId="7BCB824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644" w:type="dxa"/>
          </w:tcPr>
          <w:p w14:paraId="4951FF1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69B4D83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59D7D0A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476BAD1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By the end of the lesson, the learner should be able to:</w:t>
            </w:r>
          </w:p>
          <w:p w14:paraId="08DC4E2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a) Construct a halving joint in woodwork. </w:t>
            </w:r>
          </w:p>
          <w:p w14:paraId="06B01A19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accurate marking and cutting of a halving joint. </w:t>
            </w:r>
          </w:p>
          <w:p w14:paraId="2CE5ED5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accuracy in joint construction.</w:t>
            </w:r>
          </w:p>
        </w:tc>
        <w:tc>
          <w:tcPr>
            <w:tcW w:w="2786" w:type="dxa"/>
          </w:tcPr>
          <w:p w14:paraId="0BCE647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-construct a halving joint using appropriate tools and timber. -check fit and accuracy of the joint. -discuss challenges and corrections.</w:t>
            </w:r>
          </w:p>
        </w:tc>
        <w:tc>
          <w:tcPr>
            <w:tcW w:w="1599" w:type="dxa"/>
          </w:tcPr>
          <w:p w14:paraId="07F1F95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68F8121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Tenon saw. Chisel and Mallet.</w:t>
            </w:r>
          </w:p>
        </w:tc>
        <w:tc>
          <w:tcPr>
            <w:tcW w:w="1672" w:type="dxa"/>
          </w:tcPr>
          <w:p w14:paraId="0FDBDE9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00F8257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ABDF084" w14:textId="77777777" w:rsidTr="00A82DBF">
        <w:trPr>
          <w:trHeight w:val="146"/>
        </w:trPr>
        <w:tc>
          <w:tcPr>
            <w:tcW w:w="683" w:type="dxa"/>
            <w:vMerge/>
          </w:tcPr>
          <w:p w14:paraId="76FE162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CA43C2C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13A516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3F599D5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6BF64C0D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62D07E1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Construct a mortise and tenon joint in woodwork. </w:t>
            </w:r>
          </w:p>
          <w:p w14:paraId="73812904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accurate marking and cutting of a mortise and tenon joint. </w:t>
            </w:r>
          </w:p>
          <w:p w14:paraId="3D0F6C4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strength and importance of mortise and tenon joint.</w:t>
            </w:r>
          </w:p>
        </w:tc>
        <w:tc>
          <w:tcPr>
            <w:tcW w:w="2786" w:type="dxa"/>
          </w:tcPr>
          <w:p w14:paraId="13BA848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-construct a mortise and tenon joint using a mortise chisel and mallet. -check fit and accuracy. -discuss the strength advantages of this joint.</w:t>
            </w:r>
          </w:p>
        </w:tc>
        <w:tc>
          <w:tcPr>
            <w:tcW w:w="1599" w:type="dxa"/>
          </w:tcPr>
          <w:p w14:paraId="757B6F4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1B6A06F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Mortise chisel. Tenon saw and Mallet.</w:t>
            </w:r>
          </w:p>
        </w:tc>
        <w:tc>
          <w:tcPr>
            <w:tcW w:w="1672" w:type="dxa"/>
          </w:tcPr>
          <w:p w14:paraId="4D9AD0E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474E1D1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D1BC478" w14:textId="77777777" w:rsidTr="00A82DBF">
        <w:trPr>
          <w:trHeight w:val="146"/>
        </w:trPr>
        <w:tc>
          <w:tcPr>
            <w:tcW w:w="683" w:type="dxa"/>
            <w:vMerge/>
          </w:tcPr>
          <w:p w14:paraId="03C0BB8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3E770D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30E04AB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79FE05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3B6E65D6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545A2BA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fasteners used in strengthening woodworking joints. b) Classify screws, nails and dowels by type and use. </w:t>
            </w:r>
          </w:p>
          <w:p w14:paraId="2B80873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role of fasteners in reinforcing woodwork joints.</w:t>
            </w:r>
          </w:p>
        </w:tc>
        <w:tc>
          <w:tcPr>
            <w:tcW w:w="2786" w:type="dxa"/>
          </w:tcPr>
          <w:p w14:paraId="7CCF69E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-use visual aids to identify different fasteners used in woodworking joints (screws, nails, dowels). -classify fasteners by application. -discuss appropriate use of each fastener.</w:t>
            </w:r>
          </w:p>
        </w:tc>
        <w:tc>
          <w:tcPr>
            <w:tcW w:w="1599" w:type="dxa"/>
          </w:tcPr>
          <w:p w14:paraId="3C1E632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fasteners important?</w:t>
            </w:r>
          </w:p>
        </w:tc>
        <w:tc>
          <w:tcPr>
            <w:tcW w:w="1635" w:type="dxa"/>
          </w:tcPr>
          <w:p w14:paraId="74CE13B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Assorted fasteners. Visual aids. Charts.</w:t>
            </w:r>
          </w:p>
        </w:tc>
        <w:tc>
          <w:tcPr>
            <w:tcW w:w="1672" w:type="dxa"/>
          </w:tcPr>
          <w:p w14:paraId="20D8850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Identification test. Checklists.</w:t>
            </w:r>
          </w:p>
        </w:tc>
        <w:tc>
          <w:tcPr>
            <w:tcW w:w="656" w:type="dxa"/>
          </w:tcPr>
          <w:p w14:paraId="2D73C36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BF2EE81" w14:textId="77777777" w:rsidTr="00A82DBF">
        <w:trPr>
          <w:trHeight w:val="146"/>
        </w:trPr>
        <w:tc>
          <w:tcPr>
            <w:tcW w:w="683" w:type="dxa"/>
            <w:vMerge/>
          </w:tcPr>
          <w:p w14:paraId="3D4D141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107E6A2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3727A48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06DE9F9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259C21B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1C6517A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Demonstrate safe use of fasteners in woodworking joints. b) Drive nails and screws correctly to strengthen joints. </w:t>
            </w:r>
          </w:p>
          <w:p w14:paraId="6030BA0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correct fastening techniques.</w:t>
            </w:r>
          </w:p>
        </w:tc>
        <w:tc>
          <w:tcPr>
            <w:tcW w:w="2786" w:type="dxa"/>
          </w:tcPr>
          <w:p w14:paraId="485D1FA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-practice using nails, screws and dowels to strengthen woodworking joints. -follow safety procedures when driving fasteners. -discuss results and corrections.</w:t>
            </w:r>
          </w:p>
        </w:tc>
        <w:tc>
          <w:tcPr>
            <w:tcW w:w="1599" w:type="dxa"/>
          </w:tcPr>
          <w:p w14:paraId="3794B26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are wood fasteners important?</w:t>
            </w:r>
          </w:p>
        </w:tc>
        <w:tc>
          <w:tcPr>
            <w:tcW w:w="1635" w:type="dxa"/>
          </w:tcPr>
          <w:p w14:paraId="5E8CAD4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Hammer. Screwdriver, Nails and Screws.</w:t>
            </w:r>
          </w:p>
        </w:tc>
        <w:tc>
          <w:tcPr>
            <w:tcW w:w="1672" w:type="dxa"/>
          </w:tcPr>
          <w:p w14:paraId="55E0357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156EEFD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DE92DFF" w14:textId="77777777" w:rsidTr="00A82DBF">
        <w:trPr>
          <w:trHeight w:val="146"/>
        </w:trPr>
        <w:tc>
          <w:tcPr>
            <w:tcW w:w="683" w:type="dxa"/>
            <w:vMerge/>
          </w:tcPr>
          <w:p w14:paraId="11B4B2F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C41867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58D1596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726099A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Working Joints</w:t>
            </w:r>
          </w:p>
        </w:tc>
        <w:tc>
          <w:tcPr>
            <w:tcW w:w="3292" w:type="dxa"/>
          </w:tcPr>
          <w:p w14:paraId="7EF309C2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CCA47F2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Visit a nearby wood workshop to observe application of wood joints. </w:t>
            </w:r>
          </w:p>
          <w:p w14:paraId="0736DB1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Record observations on joints used in furniture making. </w:t>
            </w:r>
          </w:p>
          <w:p w14:paraId="5E80DD5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practical application of woodworking joints in real products.</w:t>
            </w:r>
          </w:p>
        </w:tc>
        <w:tc>
          <w:tcPr>
            <w:tcW w:w="2786" w:type="dxa"/>
          </w:tcPr>
          <w:p w14:paraId="10B7815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-visit nearby wood workshops to observe the application of wood joints in making furniture. -record observations systematically. -present a field report to the class.</w:t>
            </w:r>
          </w:p>
        </w:tc>
        <w:tc>
          <w:tcPr>
            <w:tcW w:w="1599" w:type="dxa"/>
          </w:tcPr>
          <w:p w14:paraId="6AE88A7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are wood joints constructed?</w:t>
            </w:r>
          </w:p>
        </w:tc>
        <w:tc>
          <w:tcPr>
            <w:tcW w:w="1635" w:type="dxa"/>
          </w:tcPr>
          <w:p w14:paraId="7614DE1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Nearby workshop. Field note books.</w:t>
            </w:r>
          </w:p>
        </w:tc>
        <w:tc>
          <w:tcPr>
            <w:tcW w:w="1672" w:type="dxa"/>
          </w:tcPr>
          <w:p w14:paraId="19999AC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Field report. Observation. Oral discussion. Checklists.</w:t>
            </w:r>
          </w:p>
        </w:tc>
        <w:tc>
          <w:tcPr>
            <w:tcW w:w="656" w:type="dxa"/>
          </w:tcPr>
          <w:p w14:paraId="34D3D6EE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3D9B9EB" w14:textId="77777777" w:rsidTr="00A82DBF">
        <w:trPr>
          <w:trHeight w:val="1391"/>
        </w:trPr>
        <w:tc>
          <w:tcPr>
            <w:tcW w:w="683" w:type="dxa"/>
            <w:vMerge w:val="restart"/>
          </w:tcPr>
          <w:p w14:paraId="359658B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11</w:t>
            </w:r>
          </w:p>
        </w:tc>
        <w:tc>
          <w:tcPr>
            <w:tcW w:w="644" w:type="dxa"/>
          </w:tcPr>
          <w:p w14:paraId="63D55BF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0B35C82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94C6D9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Surface Preparation</w:t>
            </w:r>
          </w:p>
        </w:tc>
        <w:tc>
          <w:tcPr>
            <w:tcW w:w="3292" w:type="dxa"/>
          </w:tcPr>
          <w:p w14:paraId="74140EA4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082A7E8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Explain reasons for finishing a wood product. </w:t>
            </w:r>
          </w:p>
          <w:p w14:paraId="6F7052B5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benefits of surface preparation before finishing. </w:t>
            </w:r>
          </w:p>
          <w:p w14:paraId="4321EB6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role of surface preparation in producing quality wood products.</w:t>
            </w:r>
          </w:p>
        </w:tc>
        <w:tc>
          <w:tcPr>
            <w:tcW w:w="2786" w:type="dxa"/>
          </w:tcPr>
          <w:p w14:paraId="074FCB5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in groups reasons for finishing a wood product before applying finishes. -identify benefits of proper surface preparation. -share and compare findings.</w:t>
            </w:r>
          </w:p>
        </w:tc>
        <w:tc>
          <w:tcPr>
            <w:tcW w:w="1599" w:type="dxa"/>
          </w:tcPr>
          <w:p w14:paraId="1B39BAE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surface preparation in wood finishing important?</w:t>
            </w:r>
          </w:p>
        </w:tc>
        <w:tc>
          <w:tcPr>
            <w:tcW w:w="1635" w:type="dxa"/>
          </w:tcPr>
          <w:p w14:paraId="10C3FD0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Finished wood products. Lesson notes. Charts.</w:t>
            </w:r>
          </w:p>
        </w:tc>
        <w:tc>
          <w:tcPr>
            <w:tcW w:w="1672" w:type="dxa"/>
          </w:tcPr>
          <w:p w14:paraId="49CE7F2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discussion. Checklists.</w:t>
            </w:r>
          </w:p>
        </w:tc>
        <w:tc>
          <w:tcPr>
            <w:tcW w:w="656" w:type="dxa"/>
          </w:tcPr>
          <w:p w14:paraId="11F01EC9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75A4FC36" w14:textId="77777777" w:rsidTr="00A82DBF">
        <w:trPr>
          <w:trHeight w:val="146"/>
        </w:trPr>
        <w:tc>
          <w:tcPr>
            <w:tcW w:w="683" w:type="dxa"/>
            <w:vMerge/>
          </w:tcPr>
          <w:p w14:paraId="12BE4F5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9F7078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04E801F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539F036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Surface Preparation</w:t>
            </w:r>
          </w:p>
        </w:tc>
        <w:tc>
          <w:tcPr>
            <w:tcW w:w="3292" w:type="dxa"/>
          </w:tcPr>
          <w:p w14:paraId="1651FDCE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62827F95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Identify materials and tools used for surface preparation. </w:t>
            </w:r>
          </w:p>
          <w:p w14:paraId="4365565D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Select appropriate materials for preparing a wood surface. </w:t>
            </w:r>
          </w:p>
          <w:p w14:paraId="21AF027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using correct materials for surface preparation.</w:t>
            </w:r>
          </w:p>
        </w:tc>
        <w:tc>
          <w:tcPr>
            <w:tcW w:w="2786" w:type="dxa"/>
          </w:tcPr>
          <w:p w14:paraId="51FDFFB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in groups materials and tools required for surface preparation (scraper, sandpaper, files, hot iron and cloth). -select appropriate materials for a given task. -display and discuss findings.</w:t>
            </w:r>
          </w:p>
        </w:tc>
        <w:tc>
          <w:tcPr>
            <w:tcW w:w="1599" w:type="dxa"/>
          </w:tcPr>
          <w:p w14:paraId="18481F0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surface preparation in wood finishing important?</w:t>
            </w:r>
          </w:p>
        </w:tc>
        <w:tc>
          <w:tcPr>
            <w:tcW w:w="1635" w:type="dxa"/>
          </w:tcPr>
          <w:p w14:paraId="21DBC3B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Surface preparation materials. Charts. Lesson notes.</w:t>
            </w:r>
          </w:p>
        </w:tc>
        <w:tc>
          <w:tcPr>
            <w:tcW w:w="1672" w:type="dxa"/>
          </w:tcPr>
          <w:p w14:paraId="06F0DBD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Identification checklist. Checklists.</w:t>
            </w:r>
          </w:p>
        </w:tc>
        <w:tc>
          <w:tcPr>
            <w:tcW w:w="656" w:type="dxa"/>
          </w:tcPr>
          <w:p w14:paraId="612F7B9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959FECD" w14:textId="77777777" w:rsidTr="00A82DBF">
        <w:trPr>
          <w:trHeight w:val="146"/>
        </w:trPr>
        <w:tc>
          <w:tcPr>
            <w:tcW w:w="683" w:type="dxa"/>
            <w:vMerge/>
          </w:tcPr>
          <w:p w14:paraId="556C91D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4123A01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0EC0D0D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1619B7E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Surface Preparation</w:t>
            </w:r>
          </w:p>
        </w:tc>
        <w:tc>
          <w:tcPr>
            <w:tcW w:w="3292" w:type="dxa"/>
          </w:tcPr>
          <w:p w14:paraId="73B1F2C9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0CBBF43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Demonstrate the scraping process in surface preparation. </w:t>
            </w:r>
          </w:p>
          <w:p w14:paraId="2195C5A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Use a scraper correctly to prepare a wood surface. </w:t>
            </w:r>
          </w:p>
          <w:p w14:paraId="09CCEE1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proper scraping in surface preparation.</w:t>
            </w:r>
          </w:p>
        </w:tc>
        <w:tc>
          <w:tcPr>
            <w:tcW w:w="2786" w:type="dxa"/>
          </w:tcPr>
          <w:p w14:paraId="15D7A2D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-visit a </w:t>
            </w:r>
            <w:proofErr w:type="spellStart"/>
            <w:r w:rsidRPr="00F975B7">
              <w:rPr>
                <w:sz w:val="22"/>
                <w:szCs w:val="22"/>
              </w:rPr>
              <w:t>neighbourhood</w:t>
            </w:r>
            <w:proofErr w:type="spellEnd"/>
            <w:r w:rsidRPr="00F975B7">
              <w:rPr>
                <w:sz w:val="22"/>
                <w:szCs w:val="22"/>
              </w:rPr>
              <w:t xml:space="preserve"> workshop to learn the preparation of surface (Scraping). -practice scraping a wood surface. -check surface quality after scraping.</w:t>
            </w:r>
          </w:p>
        </w:tc>
        <w:tc>
          <w:tcPr>
            <w:tcW w:w="1599" w:type="dxa"/>
          </w:tcPr>
          <w:p w14:paraId="0C8E861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surface preparation in wood finishing important?</w:t>
            </w:r>
          </w:p>
        </w:tc>
        <w:tc>
          <w:tcPr>
            <w:tcW w:w="1635" w:type="dxa"/>
          </w:tcPr>
          <w:p w14:paraId="52BC045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Grade 10 Wood Technology curriculum design. Wood scraper. Timber pieces. </w:t>
            </w:r>
            <w:proofErr w:type="spellStart"/>
            <w:r w:rsidRPr="00F975B7">
              <w:rPr>
                <w:sz w:val="22"/>
                <w:szCs w:val="22"/>
              </w:rPr>
              <w:t>Neighbourhood</w:t>
            </w:r>
            <w:proofErr w:type="spellEnd"/>
            <w:r w:rsidRPr="00F975B7">
              <w:rPr>
                <w:sz w:val="22"/>
                <w:szCs w:val="22"/>
              </w:rPr>
              <w:t xml:space="preserve"> workshop.</w:t>
            </w:r>
          </w:p>
        </w:tc>
        <w:tc>
          <w:tcPr>
            <w:tcW w:w="1672" w:type="dxa"/>
          </w:tcPr>
          <w:p w14:paraId="11FF567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0BA523C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DF65D38" w14:textId="77777777" w:rsidTr="00A82DBF">
        <w:trPr>
          <w:trHeight w:val="146"/>
        </w:trPr>
        <w:tc>
          <w:tcPr>
            <w:tcW w:w="683" w:type="dxa"/>
            <w:vMerge/>
          </w:tcPr>
          <w:p w14:paraId="6C90EE3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F0EA0F9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3F423B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Wood Processes </w:t>
            </w:r>
            <w:r w:rsidRPr="00F975B7">
              <w:rPr>
                <w:sz w:val="22"/>
                <w:szCs w:val="22"/>
              </w:rPr>
              <w:lastRenderedPageBreak/>
              <w:t>and Products</w:t>
            </w:r>
          </w:p>
        </w:tc>
        <w:tc>
          <w:tcPr>
            <w:tcW w:w="1231" w:type="dxa"/>
          </w:tcPr>
          <w:p w14:paraId="6B01301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Surface Preparation</w:t>
            </w:r>
          </w:p>
        </w:tc>
        <w:tc>
          <w:tcPr>
            <w:tcW w:w="3292" w:type="dxa"/>
          </w:tcPr>
          <w:p w14:paraId="279F938A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2FEBE83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a) Demonstrate the hand sanding process on a wood surface. </w:t>
            </w:r>
          </w:p>
          <w:p w14:paraId="0838E3C6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Select appropriate sandpaper grades for different stages of sanding. </w:t>
            </w:r>
          </w:p>
          <w:p w14:paraId="0986C93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correct sanding sequence for quality finish.</w:t>
            </w:r>
          </w:p>
        </w:tc>
        <w:tc>
          <w:tcPr>
            <w:tcW w:w="2786" w:type="dxa"/>
          </w:tcPr>
          <w:p w14:paraId="12E23C3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-practice hand </w:t>
            </w:r>
            <w:r w:rsidRPr="00F975B7">
              <w:rPr>
                <w:sz w:val="22"/>
                <w:szCs w:val="22"/>
              </w:rPr>
              <w:lastRenderedPageBreak/>
              <w:t>sanding on wood surfaces using different grades of sandpaper. -check surface smoothness at each grade. -discuss the correct sanding sequence.</w:t>
            </w:r>
          </w:p>
        </w:tc>
        <w:tc>
          <w:tcPr>
            <w:tcW w:w="1599" w:type="dxa"/>
          </w:tcPr>
          <w:p w14:paraId="0C2CDFC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Why is surface preparation in </w:t>
            </w:r>
            <w:r w:rsidRPr="00F975B7">
              <w:rPr>
                <w:sz w:val="22"/>
                <w:szCs w:val="22"/>
              </w:rPr>
              <w:lastRenderedPageBreak/>
              <w:t>wood finishing important?</w:t>
            </w:r>
          </w:p>
        </w:tc>
        <w:tc>
          <w:tcPr>
            <w:tcW w:w="1635" w:type="dxa"/>
          </w:tcPr>
          <w:p w14:paraId="309187F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Grade 10 Wood Technology </w:t>
            </w:r>
            <w:r w:rsidRPr="00F975B7">
              <w:rPr>
                <w:sz w:val="22"/>
                <w:szCs w:val="22"/>
              </w:rPr>
              <w:lastRenderedPageBreak/>
              <w:t>curriculum design. Sandpaper (various grades). Timber. Lesson notes.</w:t>
            </w:r>
          </w:p>
        </w:tc>
        <w:tc>
          <w:tcPr>
            <w:tcW w:w="1672" w:type="dxa"/>
          </w:tcPr>
          <w:p w14:paraId="5A1920A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Practical Activities. </w:t>
            </w:r>
            <w:r w:rsidRPr="00F975B7">
              <w:rPr>
                <w:sz w:val="22"/>
                <w:szCs w:val="22"/>
              </w:rPr>
              <w:lastRenderedPageBreak/>
              <w:t>Observation. Checklists. Assessment rubrics.</w:t>
            </w:r>
          </w:p>
        </w:tc>
        <w:tc>
          <w:tcPr>
            <w:tcW w:w="656" w:type="dxa"/>
          </w:tcPr>
          <w:p w14:paraId="1106D3C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C8CBEE7" w14:textId="77777777" w:rsidTr="00A82DBF">
        <w:trPr>
          <w:trHeight w:val="146"/>
        </w:trPr>
        <w:tc>
          <w:tcPr>
            <w:tcW w:w="683" w:type="dxa"/>
            <w:vMerge/>
          </w:tcPr>
          <w:p w14:paraId="7F62F97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13095F6A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699E31D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74EBA24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Surface Preparation</w:t>
            </w:r>
          </w:p>
        </w:tc>
        <w:tc>
          <w:tcPr>
            <w:tcW w:w="3292" w:type="dxa"/>
          </w:tcPr>
          <w:p w14:paraId="0EBD8A70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8749BEB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Prepare a wood surface to receive clear varnish. </w:t>
            </w:r>
          </w:p>
          <w:p w14:paraId="4C8E46CF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Apply clear varnish correctly on a prepared wood surface. </w:t>
            </w:r>
          </w:p>
          <w:p w14:paraId="093F552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surface preparation before applying varnish.</w:t>
            </w:r>
          </w:p>
        </w:tc>
        <w:tc>
          <w:tcPr>
            <w:tcW w:w="2786" w:type="dxa"/>
          </w:tcPr>
          <w:p w14:paraId="5DB1BC5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-apply clear varnish on a well-prepared wood surface following correct procedure. -observe and discuss results. -compare surfaces prepared at different levels.</w:t>
            </w:r>
          </w:p>
        </w:tc>
        <w:tc>
          <w:tcPr>
            <w:tcW w:w="1599" w:type="dxa"/>
          </w:tcPr>
          <w:p w14:paraId="069317E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Why is surface preparation in wood finishing important?</w:t>
            </w:r>
          </w:p>
        </w:tc>
        <w:tc>
          <w:tcPr>
            <w:tcW w:w="1635" w:type="dxa"/>
          </w:tcPr>
          <w:p w14:paraId="540962B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Clear varnish. Brushes. Timber pieces.</w:t>
            </w:r>
          </w:p>
        </w:tc>
        <w:tc>
          <w:tcPr>
            <w:tcW w:w="1672" w:type="dxa"/>
          </w:tcPr>
          <w:p w14:paraId="071C15B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5B79D928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24279DF8" w14:textId="77777777" w:rsidTr="00A82DBF">
        <w:trPr>
          <w:trHeight w:val="146"/>
        </w:trPr>
        <w:tc>
          <w:tcPr>
            <w:tcW w:w="683" w:type="dxa"/>
            <w:vMerge w:val="restart"/>
          </w:tcPr>
          <w:p w14:paraId="6E8488EB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12</w:t>
            </w:r>
          </w:p>
        </w:tc>
        <w:tc>
          <w:tcPr>
            <w:tcW w:w="644" w:type="dxa"/>
          </w:tcPr>
          <w:p w14:paraId="6D8599E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396D25F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B56CE8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3C3EABD3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B5284C2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Discuss the procedure of carrying out a woodwork project. b) Select an appropriate furniture item to construct. </w:t>
            </w:r>
          </w:p>
          <w:p w14:paraId="37BBEEC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importance of proper planning before undertaking a woodwork project.</w:t>
            </w:r>
          </w:p>
        </w:tc>
        <w:tc>
          <w:tcPr>
            <w:tcW w:w="2786" w:type="dxa"/>
          </w:tcPr>
          <w:p w14:paraId="3FC41C2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-discuss the procedure of carrying out the project (stool, bench, coffee table, chair, shoe rack, bedside cabinet, book rack). -select one furniture item from the list. -plan the project with a materials list.</w:t>
            </w:r>
          </w:p>
        </w:tc>
        <w:tc>
          <w:tcPr>
            <w:tcW w:w="1599" w:type="dxa"/>
          </w:tcPr>
          <w:p w14:paraId="61784E5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5F635C5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Project reference materials. Digital devices. Lesson notes.</w:t>
            </w:r>
          </w:p>
        </w:tc>
        <w:tc>
          <w:tcPr>
            <w:tcW w:w="1672" w:type="dxa"/>
          </w:tcPr>
          <w:p w14:paraId="01D9660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Written Assessment. Observation. Oral assessment. Checklists.</w:t>
            </w:r>
          </w:p>
        </w:tc>
        <w:tc>
          <w:tcPr>
            <w:tcW w:w="656" w:type="dxa"/>
          </w:tcPr>
          <w:p w14:paraId="0C2C8CF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66058808" w14:textId="77777777" w:rsidTr="00A82DBF">
        <w:trPr>
          <w:trHeight w:val="146"/>
        </w:trPr>
        <w:tc>
          <w:tcPr>
            <w:tcW w:w="683" w:type="dxa"/>
            <w:vMerge/>
          </w:tcPr>
          <w:p w14:paraId="1EE4083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D1B8AAC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14A3A7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6550BAB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651775AD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00A4DC1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Select appropriate materials and tools for the chosen furniture project. </w:t>
            </w:r>
          </w:p>
          <w:p w14:paraId="3655D223" w14:textId="77777777" w:rsidR="00FE1A90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Prepare a materials list for the furniture item.</w:t>
            </w:r>
          </w:p>
          <w:p w14:paraId="156B473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c) Value the importance of proper material selection in project work.</w:t>
            </w:r>
          </w:p>
        </w:tc>
        <w:tc>
          <w:tcPr>
            <w:tcW w:w="2786" w:type="dxa"/>
          </w:tcPr>
          <w:p w14:paraId="4F97827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-select appropriate materials and tools for making the chosen project item. -prepare a detailed materials list. -present and discuss their choices.</w:t>
            </w:r>
          </w:p>
        </w:tc>
        <w:tc>
          <w:tcPr>
            <w:tcW w:w="1599" w:type="dxa"/>
          </w:tcPr>
          <w:p w14:paraId="0274CA4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5580BE5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Tools. Reference materials.</w:t>
            </w:r>
          </w:p>
        </w:tc>
        <w:tc>
          <w:tcPr>
            <w:tcW w:w="1672" w:type="dxa"/>
          </w:tcPr>
          <w:p w14:paraId="4713D4F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Materials list. Observation. Oral discussion. Checklists.</w:t>
            </w:r>
          </w:p>
        </w:tc>
        <w:tc>
          <w:tcPr>
            <w:tcW w:w="656" w:type="dxa"/>
          </w:tcPr>
          <w:p w14:paraId="5EDD2C9E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DF9CAF0" w14:textId="77777777" w:rsidTr="00A82DBF">
        <w:trPr>
          <w:trHeight w:val="146"/>
        </w:trPr>
        <w:tc>
          <w:tcPr>
            <w:tcW w:w="683" w:type="dxa"/>
            <w:vMerge/>
          </w:tcPr>
          <w:p w14:paraId="7D40848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F2A19C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7D2B80D7" w14:textId="77777777" w:rsidR="0007719B" w:rsidRPr="00F975B7" w:rsidRDefault="0007719B" w:rsidP="0007719B">
            <w:pPr>
              <w:rPr>
                <w:sz w:val="22"/>
                <w:szCs w:val="22"/>
              </w:rPr>
            </w:pPr>
          </w:p>
          <w:p w14:paraId="08FAB5FD" w14:textId="77777777" w:rsidR="0007719B" w:rsidRPr="00F975B7" w:rsidRDefault="0007719B" w:rsidP="0007719B">
            <w:pPr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1524646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302BC34B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19EFD6DC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Prepare materials to required sizes using hand tools. </w:t>
            </w:r>
          </w:p>
          <w:p w14:paraId="21127BC2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Mark out and cut timber to required dimensions for the project. </w:t>
            </w:r>
          </w:p>
          <w:p w14:paraId="5D22800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accuracy in preparing project materials.</w:t>
            </w:r>
          </w:p>
        </w:tc>
        <w:tc>
          <w:tcPr>
            <w:tcW w:w="2786" w:type="dxa"/>
          </w:tcPr>
          <w:p w14:paraId="0F96F32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In groups/pairs, learners are guided to; -prepare materials to required sizes using hand tools (cutting, </w:t>
            </w:r>
            <w:proofErr w:type="spellStart"/>
            <w:r w:rsidRPr="00F975B7">
              <w:rPr>
                <w:sz w:val="22"/>
                <w:szCs w:val="22"/>
              </w:rPr>
              <w:t>planing</w:t>
            </w:r>
            <w:proofErr w:type="spellEnd"/>
            <w:r w:rsidRPr="00F975B7">
              <w:rPr>
                <w:sz w:val="22"/>
                <w:szCs w:val="22"/>
              </w:rPr>
              <w:t>, marking). -check dimensions for accuracy. -discuss corrections needed.</w:t>
            </w:r>
          </w:p>
        </w:tc>
        <w:tc>
          <w:tcPr>
            <w:tcW w:w="1599" w:type="dxa"/>
          </w:tcPr>
          <w:p w14:paraId="2CFBBC4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5072826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Timber. Saws and Planes. Marking tools.</w:t>
            </w:r>
          </w:p>
        </w:tc>
        <w:tc>
          <w:tcPr>
            <w:tcW w:w="1672" w:type="dxa"/>
          </w:tcPr>
          <w:p w14:paraId="5400788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311C190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6089F4B" w14:textId="77777777" w:rsidTr="00A82DBF">
        <w:trPr>
          <w:trHeight w:val="146"/>
        </w:trPr>
        <w:tc>
          <w:tcPr>
            <w:tcW w:w="683" w:type="dxa"/>
            <w:vMerge/>
          </w:tcPr>
          <w:p w14:paraId="12EB0A0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DED0BF4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69F0862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4B5853D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16949993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5DD460A9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Mark and cut joints on the prepared project pieces. </w:t>
            </w:r>
          </w:p>
          <w:p w14:paraId="378D1F71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accuracy in joint cutting for the furniture item. </w:t>
            </w:r>
          </w:p>
          <w:p w14:paraId="3BFC090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correctly fitted joints in furniture construction.</w:t>
            </w:r>
          </w:p>
        </w:tc>
        <w:tc>
          <w:tcPr>
            <w:tcW w:w="2786" w:type="dxa"/>
          </w:tcPr>
          <w:p w14:paraId="4EF3C06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-mark and cut joints on the prepared work pieces for the furniture item. -check joint fit and accuracy. -discuss challenges and make corrections.</w:t>
            </w:r>
          </w:p>
        </w:tc>
        <w:tc>
          <w:tcPr>
            <w:tcW w:w="1599" w:type="dxa"/>
          </w:tcPr>
          <w:p w14:paraId="78297F0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6AFBAF5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Timber pieces. Tenon saw and Chisel. Marking tools.</w:t>
            </w:r>
          </w:p>
        </w:tc>
        <w:tc>
          <w:tcPr>
            <w:tcW w:w="1672" w:type="dxa"/>
          </w:tcPr>
          <w:p w14:paraId="5482C7F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383E387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5271C406" w14:textId="77777777" w:rsidTr="00A82DBF">
        <w:trPr>
          <w:trHeight w:val="146"/>
        </w:trPr>
        <w:tc>
          <w:tcPr>
            <w:tcW w:w="683" w:type="dxa"/>
            <w:vMerge/>
          </w:tcPr>
          <w:p w14:paraId="53D3E25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29E8171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15D8862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E9E245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03E4D641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CFC3B60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Carry out trial assembly of the furniture item parts. </w:t>
            </w:r>
          </w:p>
          <w:p w14:paraId="737EC1D1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b) Check for accuracy of fit in the trial dry assembly.</w:t>
            </w:r>
          </w:p>
          <w:p w14:paraId="60DE572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 c) Appreciate the importance of trial assembly before final gluing.</w:t>
            </w:r>
          </w:p>
        </w:tc>
        <w:tc>
          <w:tcPr>
            <w:tcW w:w="2786" w:type="dxa"/>
          </w:tcPr>
          <w:p w14:paraId="4CC2401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-assemble the parts for a trial dry assembly to check fit and accuracy. -identify areas requiring adjustment. -make corrections before final assembly.</w:t>
            </w:r>
          </w:p>
        </w:tc>
        <w:tc>
          <w:tcPr>
            <w:tcW w:w="1599" w:type="dxa"/>
          </w:tcPr>
          <w:p w14:paraId="5322ADA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746C583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Project parts. Clamps. Try square.</w:t>
            </w:r>
          </w:p>
        </w:tc>
        <w:tc>
          <w:tcPr>
            <w:tcW w:w="1672" w:type="dxa"/>
          </w:tcPr>
          <w:p w14:paraId="7B8269C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552047DD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393ECCC9" w14:textId="77777777" w:rsidTr="00A82DBF">
        <w:trPr>
          <w:trHeight w:val="1651"/>
        </w:trPr>
        <w:tc>
          <w:tcPr>
            <w:tcW w:w="683" w:type="dxa"/>
            <w:vMerge w:val="restart"/>
          </w:tcPr>
          <w:p w14:paraId="7179F2BE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13</w:t>
            </w:r>
          </w:p>
        </w:tc>
        <w:tc>
          <w:tcPr>
            <w:tcW w:w="644" w:type="dxa"/>
          </w:tcPr>
          <w:p w14:paraId="6E6257A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1</w:t>
            </w:r>
          </w:p>
        </w:tc>
        <w:tc>
          <w:tcPr>
            <w:tcW w:w="1192" w:type="dxa"/>
          </w:tcPr>
          <w:p w14:paraId="4DCACDB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7843743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4ECD8645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3DA4D251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Assemble the furniture item parts using wood glue. </w:t>
            </w:r>
          </w:p>
          <w:p w14:paraId="772551AD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Apply wood glue correctly for final assembly. </w:t>
            </w:r>
          </w:p>
          <w:p w14:paraId="6DBB5B6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proper gluing and clamping in furniture assembly.</w:t>
            </w:r>
          </w:p>
        </w:tc>
        <w:tc>
          <w:tcPr>
            <w:tcW w:w="2786" w:type="dxa"/>
          </w:tcPr>
          <w:p w14:paraId="47AE342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-assemble the parts using wood glue for final assembly (trial, dry and final assembly). -apply clamps correctly and check squareness. -allow adequate drying time.</w:t>
            </w:r>
          </w:p>
        </w:tc>
        <w:tc>
          <w:tcPr>
            <w:tcW w:w="1599" w:type="dxa"/>
          </w:tcPr>
          <w:p w14:paraId="01132C1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578E134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Wood glue. Clamps. Project parts.</w:t>
            </w:r>
          </w:p>
        </w:tc>
        <w:tc>
          <w:tcPr>
            <w:tcW w:w="1672" w:type="dxa"/>
          </w:tcPr>
          <w:p w14:paraId="0085ED0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2CE3C665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41E619C4" w14:textId="77777777" w:rsidTr="00A82DBF">
        <w:trPr>
          <w:trHeight w:val="146"/>
        </w:trPr>
        <w:tc>
          <w:tcPr>
            <w:tcW w:w="683" w:type="dxa"/>
            <w:vMerge/>
          </w:tcPr>
          <w:p w14:paraId="394313E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D601F3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</w:tcPr>
          <w:p w14:paraId="4B9B9DE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Wood Processes </w:t>
            </w:r>
            <w:r w:rsidRPr="00F975B7">
              <w:rPr>
                <w:sz w:val="22"/>
                <w:szCs w:val="22"/>
              </w:rPr>
              <w:lastRenderedPageBreak/>
              <w:t>and Products</w:t>
            </w:r>
          </w:p>
        </w:tc>
        <w:tc>
          <w:tcPr>
            <w:tcW w:w="1231" w:type="dxa"/>
          </w:tcPr>
          <w:p w14:paraId="2C05CE4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Project Activity </w:t>
            </w:r>
            <w:r w:rsidRPr="00F975B7">
              <w:rPr>
                <w:sz w:val="22"/>
                <w:szCs w:val="22"/>
              </w:rPr>
              <w:lastRenderedPageBreak/>
              <w:t>(Furniture Item)</w:t>
            </w:r>
          </w:p>
        </w:tc>
        <w:tc>
          <w:tcPr>
            <w:tcW w:w="3292" w:type="dxa"/>
          </w:tcPr>
          <w:p w14:paraId="75C87E4B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By the end of the lesson, the learner should be able to: </w:t>
            </w:r>
          </w:p>
          <w:p w14:paraId="27A1FC08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a) Sand the assembled furniture item to prepare the surface for finishing. </w:t>
            </w:r>
          </w:p>
          <w:p w14:paraId="0C4E9142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Apply correct sanding procedure on the project item. </w:t>
            </w:r>
          </w:p>
          <w:p w14:paraId="3D2735FE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importance of thorough sanding before applying finish.</w:t>
            </w:r>
          </w:p>
        </w:tc>
        <w:tc>
          <w:tcPr>
            <w:tcW w:w="2786" w:type="dxa"/>
          </w:tcPr>
          <w:p w14:paraId="244F20C6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In groups/pairs, learners are guided to; -sand all surfaces and edges of the assembled </w:t>
            </w:r>
            <w:r w:rsidRPr="00F975B7">
              <w:rPr>
                <w:sz w:val="22"/>
                <w:szCs w:val="22"/>
              </w:rPr>
              <w:lastRenderedPageBreak/>
              <w:t>item. -follow the correct sanding sequence. -check surface quality in preparation for finishing.</w:t>
            </w:r>
          </w:p>
        </w:tc>
        <w:tc>
          <w:tcPr>
            <w:tcW w:w="1599" w:type="dxa"/>
          </w:tcPr>
          <w:p w14:paraId="0AA91B0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How do you carry out a </w:t>
            </w:r>
            <w:r w:rsidRPr="00F975B7">
              <w:rPr>
                <w:sz w:val="22"/>
                <w:szCs w:val="22"/>
              </w:rPr>
              <w:lastRenderedPageBreak/>
              <w:t>woodwork project?</w:t>
            </w:r>
          </w:p>
        </w:tc>
        <w:tc>
          <w:tcPr>
            <w:tcW w:w="1635" w:type="dxa"/>
          </w:tcPr>
          <w:p w14:paraId="147FBAB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Grade 10 Wood Technology curriculum </w:t>
            </w:r>
            <w:r w:rsidRPr="00F975B7">
              <w:rPr>
                <w:sz w:val="22"/>
                <w:szCs w:val="22"/>
              </w:rPr>
              <w:lastRenderedPageBreak/>
              <w:t>design. Sandpaper. Assembled project. Lesson notes.</w:t>
            </w:r>
          </w:p>
        </w:tc>
        <w:tc>
          <w:tcPr>
            <w:tcW w:w="1672" w:type="dxa"/>
          </w:tcPr>
          <w:p w14:paraId="032B7F3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 xml:space="preserve">Practical Activities. Observation. </w:t>
            </w:r>
            <w:r w:rsidRPr="00F975B7">
              <w:rPr>
                <w:sz w:val="22"/>
                <w:szCs w:val="22"/>
              </w:rPr>
              <w:lastRenderedPageBreak/>
              <w:t>Checklists. Assessment rubrics.</w:t>
            </w:r>
          </w:p>
        </w:tc>
        <w:tc>
          <w:tcPr>
            <w:tcW w:w="656" w:type="dxa"/>
          </w:tcPr>
          <w:p w14:paraId="36BB1374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BE0D1BD" w14:textId="77777777" w:rsidTr="00A82DBF">
        <w:trPr>
          <w:trHeight w:val="146"/>
        </w:trPr>
        <w:tc>
          <w:tcPr>
            <w:tcW w:w="683" w:type="dxa"/>
            <w:vMerge/>
          </w:tcPr>
          <w:p w14:paraId="33774FC4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033BEAB3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</w:tcPr>
          <w:p w14:paraId="2CA775F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F668E7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0C74E32C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7B3BC454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Apply a finish to the completed furniture project item. </w:t>
            </w:r>
          </w:p>
          <w:p w14:paraId="3EE7D74E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Demonstrate correct application of finish on the project. </w:t>
            </w:r>
          </w:p>
          <w:p w14:paraId="5F3BB0D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Appreciate the aesthetic and protective role of finishing in woodwork.</w:t>
            </w:r>
          </w:p>
        </w:tc>
        <w:tc>
          <w:tcPr>
            <w:tcW w:w="2786" w:type="dxa"/>
          </w:tcPr>
          <w:p w14:paraId="0FFCECD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-apply clear varnish or appropriate finish on the completed and sanded project item. -follow correct application procedure. -discuss the finish quality achieved.</w:t>
            </w:r>
          </w:p>
        </w:tc>
        <w:tc>
          <w:tcPr>
            <w:tcW w:w="1599" w:type="dxa"/>
          </w:tcPr>
          <w:p w14:paraId="7516FD25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0DFA7D1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Varnish. Brushes. Completed project.</w:t>
            </w:r>
          </w:p>
        </w:tc>
        <w:tc>
          <w:tcPr>
            <w:tcW w:w="1672" w:type="dxa"/>
          </w:tcPr>
          <w:p w14:paraId="5D9E80F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Practical Activities. Observation. Checklists. Assessment rubrics.</w:t>
            </w:r>
          </w:p>
        </w:tc>
        <w:tc>
          <w:tcPr>
            <w:tcW w:w="656" w:type="dxa"/>
          </w:tcPr>
          <w:p w14:paraId="24C7B112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7855EEE" w14:textId="77777777" w:rsidTr="00A82DBF">
        <w:trPr>
          <w:trHeight w:val="146"/>
        </w:trPr>
        <w:tc>
          <w:tcPr>
            <w:tcW w:w="683" w:type="dxa"/>
            <w:vMerge/>
          </w:tcPr>
          <w:p w14:paraId="1ADAFD1B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5E2CA62F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4</w:t>
            </w:r>
          </w:p>
        </w:tc>
        <w:tc>
          <w:tcPr>
            <w:tcW w:w="1192" w:type="dxa"/>
          </w:tcPr>
          <w:p w14:paraId="71F04DC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Wood Processes and Products</w:t>
            </w:r>
          </w:p>
        </w:tc>
        <w:tc>
          <w:tcPr>
            <w:tcW w:w="1231" w:type="dxa"/>
          </w:tcPr>
          <w:p w14:paraId="2AE5FE4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5457C76C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468A62D6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Evaluate the completed furniture project against set criteria. </w:t>
            </w:r>
          </w:p>
          <w:p w14:paraId="45FE7519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Identify areas of improvement in the completed project. </w:t>
            </w:r>
          </w:p>
          <w:p w14:paraId="4DDF1340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Acknowledge the importance of self-evaluation in improving woodwork skills.</w:t>
            </w:r>
          </w:p>
        </w:tc>
        <w:tc>
          <w:tcPr>
            <w:tcW w:w="2786" w:type="dxa"/>
          </w:tcPr>
          <w:p w14:paraId="01F26FEC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-evaluate the completed furniture project using an evaluation checklist. –write a project report on progress and challenges. –identify areas for improvement.</w:t>
            </w:r>
          </w:p>
        </w:tc>
        <w:tc>
          <w:tcPr>
            <w:tcW w:w="1599" w:type="dxa"/>
          </w:tcPr>
          <w:p w14:paraId="4CBC52E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6FC53B2A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Completed project. Evaluation checklist. Lesson notes.</w:t>
            </w:r>
          </w:p>
        </w:tc>
        <w:tc>
          <w:tcPr>
            <w:tcW w:w="1672" w:type="dxa"/>
          </w:tcPr>
          <w:p w14:paraId="7C7BA38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Project report as </w:t>
            </w:r>
            <w:r w:rsidR="00003FA9" w:rsidRPr="00F975B7">
              <w:rPr>
                <w:sz w:val="22"/>
                <w:szCs w:val="22"/>
              </w:rPr>
              <w:t>learner’s</w:t>
            </w:r>
            <w:r w:rsidRPr="00F975B7">
              <w:rPr>
                <w:sz w:val="22"/>
                <w:szCs w:val="22"/>
              </w:rPr>
              <w:t xml:space="preserve"> progress with making the furniture item. Observation.</w:t>
            </w:r>
          </w:p>
        </w:tc>
        <w:tc>
          <w:tcPr>
            <w:tcW w:w="656" w:type="dxa"/>
          </w:tcPr>
          <w:p w14:paraId="2E3D7A30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13EC9D6E" w14:textId="77777777" w:rsidTr="00A82DBF">
        <w:trPr>
          <w:trHeight w:val="146"/>
        </w:trPr>
        <w:tc>
          <w:tcPr>
            <w:tcW w:w="683" w:type="dxa"/>
            <w:vMerge/>
          </w:tcPr>
          <w:p w14:paraId="22977B9F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4" w:type="dxa"/>
          </w:tcPr>
          <w:p w14:paraId="286E4E37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5</w:t>
            </w:r>
          </w:p>
        </w:tc>
        <w:tc>
          <w:tcPr>
            <w:tcW w:w="1192" w:type="dxa"/>
          </w:tcPr>
          <w:p w14:paraId="2ABB6A73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14:paraId="72EF88C7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Project Activity (Furniture Item)</w:t>
            </w:r>
          </w:p>
        </w:tc>
        <w:tc>
          <w:tcPr>
            <w:tcW w:w="3292" w:type="dxa"/>
          </w:tcPr>
          <w:p w14:paraId="6A5F33AD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By the end of the lesson, the learner should be able to: </w:t>
            </w:r>
          </w:p>
          <w:p w14:paraId="614E5793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a) Present the completed furniture project to peers and teacher. </w:t>
            </w:r>
          </w:p>
          <w:p w14:paraId="1582998B" w14:textId="77777777" w:rsidR="00003FA9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B) Discuss challenges and lessons learnt during the project. </w:t>
            </w:r>
          </w:p>
          <w:p w14:paraId="4E4915A1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C) Value the skills acquired through completing a woodwork project.</w:t>
            </w:r>
          </w:p>
        </w:tc>
        <w:tc>
          <w:tcPr>
            <w:tcW w:w="2786" w:type="dxa"/>
          </w:tcPr>
          <w:p w14:paraId="64CF9AC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In groups/pairs, learners are guided to; -present completed furniture projects for peer and teacher evaluation. –discuss challenges encountered and how they were solved. –receive and respond to feedback.</w:t>
            </w:r>
          </w:p>
        </w:tc>
        <w:tc>
          <w:tcPr>
            <w:tcW w:w="1599" w:type="dxa"/>
          </w:tcPr>
          <w:p w14:paraId="0B729819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How do you carry out a woodwork project?</w:t>
            </w:r>
          </w:p>
        </w:tc>
        <w:tc>
          <w:tcPr>
            <w:tcW w:w="1635" w:type="dxa"/>
          </w:tcPr>
          <w:p w14:paraId="4641A098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Grade 10 Wood Technology curriculum design. Completed projects. Evaluation rubric.</w:t>
            </w:r>
          </w:p>
        </w:tc>
        <w:tc>
          <w:tcPr>
            <w:tcW w:w="1672" w:type="dxa"/>
          </w:tcPr>
          <w:p w14:paraId="5EBAB2D2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>Oral assessment. Observation. Assessment rubrics. Checklists.</w:t>
            </w:r>
          </w:p>
        </w:tc>
        <w:tc>
          <w:tcPr>
            <w:tcW w:w="656" w:type="dxa"/>
          </w:tcPr>
          <w:p w14:paraId="3B6B06B2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07719B" w:rsidRPr="00F975B7" w14:paraId="01540BBF" w14:textId="77777777" w:rsidTr="00A82DBF">
        <w:trPr>
          <w:trHeight w:val="146"/>
        </w:trPr>
        <w:tc>
          <w:tcPr>
            <w:tcW w:w="683" w:type="dxa"/>
          </w:tcPr>
          <w:p w14:paraId="7760325D" w14:textId="77777777" w:rsidR="0007719B" w:rsidRPr="00F975B7" w:rsidRDefault="0007719B" w:rsidP="0007719B">
            <w:pPr>
              <w:spacing w:line="276" w:lineRule="auto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4707" w:type="dxa"/>
            <w:gridSpan w:val="9"/>
          </w:tcPr>
          <w:p w14:paraId="40791CD6" w14:textId="77777777" w:rsidR="0007719B" w:rsidRPr="00F975B7" w:rsidRDefault="0007719B" w:rsidP="0007719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75B7">
              <w:rPr>
                <w:sz w:val="22"/>
                <w:szCs w:val="22"/>
              </w:rPr>
              <w:t xml:space="preserve">END TERM ASSESSMENT AND CLOSSING </w:t>
            </w:r>
          </w:p>
        </w:tc>
      </w:tr>
    </w:tbl>
    <w:p w14:paraId="1053553D" w14:textId="77777777" w:rsidR="002C3076" w:rsidRPr="00F975B7" w:rsidRDefault="002C3076" w:rsidP="0007719B">
      <w:pPr>
        <w:spacing w:line="276" w:lineRule="auto"/>
        <w:rPr>
          <w:sz w:val="22"/>
          <w:szCs w:val="22"/>
        </w:rPr>
      </w:pPr>
    </w:p>
    <w:p w14:paraId="67F9B723" w14:textId="77777777" w:rsidR="000E08F0" w:rsidRPr="00F975B7" w:rsidRDefault="000E08F0" w:rsidP="0007719B">
      <w:pPr>
        <w:spacing w:line="276" w:lineRule="auto"/>
        <w:rPr>
          <w:sz w:val="22"/>
          <w:szCs w:val="22"/>
        </w:rPr>
      </w:pPr>
    </w:p>
    <w:sectPr w:rsidR="000E08F0" w:rsidRPr="00F975B7" w:rsidSect="00F975B7">
      <w:footerReference w:type="default" r:id="rId6"/>
      <w:pgSz w:w="15840" w:h="12240" w:orient="landscape"/>
      <w:pgMar w:top="360" w:right="480" w:bottom="360" w:left="4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8F480" w14:textId="77777777" w:rsidR="00546C7A" w:rsidRDefault="00546C7A" w:rsidP="00F975B7">
      <w:r>
        <w:separator/>
      </w:r>
    </w:p>
  </w:endnote>
  <w:endnote w:type="continuationSeparator" w:id="0">
    <w:p w14:paraId="667820AD" w14:textId="77777777" w:rsidR="00546C7A" w:rsidRDefault="00546C7A" w:rsidP="00F9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72717" w14:textId="77777777" w:rsidR="00F975B7" w:rsidRDefault="00F975B7" w:rsidP="00F975B7">
    <w:pPr>
      <w:pStyle w:val="Footer"/>
    </w:pPr>
    <w:hyperlink r:id="rId1" w:history="1">
      <w:r w:rsidRPr="00BE5201">
        <w:rPr>
          <w:rStyle w:val="Hyperlink"/>
        </w:rPr>
        <w:t>Enovate CBC Revision App</w:t>
      </w:r>
    </w:hyperlink>
  </w:p>
  <w:p w14:paraId="0474F79A" w14:textId="77777777" w:rsidR="00F975B7" w:rsidRDefault="00F97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19D44" w14:textId="77777777" w:rsidR="00546C7A" w:rsidRDefault="00546C7A" w:rsidP="00F975B7">
      <w:r>
        <w:separator/>
      </w:r>
    </w:p>
  </w:footnote>
  <w:footnote w:type="continuationSeparator" w:id="0">
    <w:p w14:paraId="4C8E0DAF" w14:textId="77777777" w:rsidR="00546C7A" w:rsidRDefault="00546C7A" w:rsidP="00F975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076"/>
    <w:rsid w:val="00003FA9"/>
    <w:rsid w:val="0007719B"/>
    <w:rsid w:val="000E08F0"/>
    <w:rsid w:val="002C3076"/>
    <w:rsid w:val="00546C7A"/>
    <w:rsid w:val="005F1D04"/>
    <w:rsid w:val="00A82DBF"/>
    <w:rsid w:val="00C16EBB"/>
    <w:rsid w:val="00C73D21"/>
    <w:rsid w:val="00F975B7"/>
    <w:rsid w:val="00FE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BAF93"/>
  <w15:chartTrackingRefBased/>
  <w15:docId w15:val="{57754A31-B824-4260-A332-DE9248F5C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076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7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5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5B7"/>
    <w:rPr>
      <w:rFonts w:ascii="Times New Roman" w:eastAsia="Times New Roman" w:hAnsi="Times New Roman" w:cs="Times New Roman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rsid w:val="00F975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5B7"/>
    <w:rPr>
      <w:rFonts w:ascii="Times New Roman" w:eastAsia="Times New Roman" w:hAnsi="Times New Roman" w:cs="Times New Roman"/>
      <w:sz w:val="17"/>
      <w:szCs w:val="17"/>
    </w:rPr>
  </w:style>
  <w:style w:type="character" w:styleId="Hyperlink">
    <w:name w:val="Hyperlink"/>
    <w:uiPriority w:val="99"/>
    <w:unhideWhenUsed/>
    <w:rsid w:val="00F975B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16</Pages>
  <Words>6147</Words>
  <Characters>35040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Administrator</cp:lastModifiedBy>
  <cp:revision>5</cp:revision>
  <cp:lastPrinted>2026-04-11T11:08:00Z</cp:lastPrinted>
  <dcterms:created xsi:type="dcterms:W3CDTF">2026-03-04T09:46:00Z</dcterms:created>
  <dcterms:modified xsi:type="dcterms:W3CDTF">2026-04-11T11:09:00Z</dcterms:modified>
</cp:coreProperties>
</file>