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1AF2D" w14:textId="581D5BC3" w:rsidR="00716234" w:rsidRDefault="00716234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 Black" w:eastAsia="Arial Black" w:hAnsi="Arial Black" w:cs="Arial Black"/>
          <w:b/>
          <w:bCs/>
          <w:color w:val="000000"/>
          <w:sz w:val="28"/>
          <w:szCs w:val="28"/>
        </w:rPr>
      </w:pPr>
    </w:p>
    <w:p w14:paraId="640A33A7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Overlock" w:eastAsia="Overlock" w:hAnsi="Overlock" w:cs="Overlock"/>
          <w:b/>
          <w:bCs/>
          <w:color w:val="000000"/>
          <w:sz w:val="14"/>
          <w:szCs w:val="14"/>
        </w:rPr>
      </w:pPr>
    </w:p>
    <w:p w14:paraId="766C737E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 Black" w:eastAsia="Arial Black" w:hAnsi="Arial Black" w:cs="Arial Black"/>
          <w:b/>
          <w:bCs/>
          <w:color w:val="000000"/>
          <w:sz w:val="32"/>
          <w:szCs w:val="32"/>
        </w:rPr>
      </w:pPr>
      <w:r>
        <w:rPr>
          <w:rFonts w:ascii="Arial Black" w:eastAsia="Arial Black" w:hAnsi="Arial Black" w:cs="Arial Black"/>
          <w:b/>
          <w:bCs/>
          <w:color w:val="000000"/>
          <w:sz w:val="32"/>
          <w:szCs w:val="32"/>
        </w:rPr>
        <w:t xml:space="preserve">233/1         </w:t>
      </w:r>
      <w:r>
        <w:rPr>
          <w:rFonts w:ascii="Arial Black" w:eastAsia="Arial Black" w:hAnsi="Arial Black" w:cs="Arial Black"/>
          <w:b/>
          <w:bCs/>
          <w:color w:val="000000"/>
          <w:sz w:val="40"/>
          <w:szCs w:val="40"/>
        </w:rPr>
        <w:t xml:space="preserve">- </w:t>
      </w:r>
      <w:r>
        <w:rPr>
          <w:rFonts w:ascii="Arial Black" w:eastAsia="Arial Black" w:hAnsi="Arial Black" w:cs="Arial Black"/>
          <w:b/>
          <w:bCs/>
          <w:sz w:val="40"/>
          <w:szCs w:val="40"/>
        </w:rPr>
        <w:t xml:space="preserve">FORM 3 </w:t>
      </w:r>
      <w:r>
        <w:rPr>
          <w:rFonts w:ascii="Arial Black" w:eastAsia="Arial Black" w:hAnsi="Arial Black" w:cs="Arial Black"/>
          <w:b/>
          <w:bCs/>
          <w:color w:val="000000"/>
          <w:sz w:val="40"/>
          <w:szCs w:val="40"/>
        </w:rPr>
        <w:t>CHEMISTRY -</w:t>
      </w:r>
      <w:r>
        <w:rPr>
          <w:rFonts w:ascii="Arial Black" w:eastAsia="Arial Black" w:hAnsi="Arial Black" w:cs="Arial Black"/>
          <w:b/>
          <w:bCs/>
          <w:color w:val="000000"/>
          <w:sz w:val="32"/>
          <w:szCs w:val="32"/>
        </w:rPr>
        <w:t xml:space="preserve">      </w:t>
      </w:r>
      <w:r>
        <w:rPr>
          <w:rFonts w:ascii="Arial Black" w:eastAsia="Arial Black" w:hAnsi="Arial Black" w:cs="Arial Black"/>
          <w:b/>
          <w:bCs/>
          <w:color w:val="000000"/>
          <w:sz w:val="32"/>
          <w:szCs w:val="32"/>
        </w:rPr>
        <w:tab/>
        <w:t xml:space="preserve">     </w:t>
      </w:r>
      <w:r>
        <w:rPr>
          <w:rFonts w:ascii="Arial Black" w:eastAsia="Arial Black" w:hAnsi="Arial Black" w:cs="Arial Black"/>
          <w:b/>
          <w:bCs/>
          <w:color w:val="000000"/>
          <w:sz w:val="32"/>
          <w:szCs w:val="32"/>
        </w:rPr>
        <w:tab/>
        <w:t>Paper 1</w:t>
      </w:r>
    </w:p>
    <w:p w14:paraId="3997A335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 Black" w:eastAsia="Arial Black" w:hAnsi="Arial Black" w:cs="Arial Black"/>
          <w:color w:val="000000"/>
          <w:sz w:val="32"/>
          <w:szCs w:val="32"/>
        </w:rPr>
      </w:pPr>
      <w:r>
        <w:rPr>
          <w:rFonts w:ascii="Arial Black" w:eastAsia="Arial Black" w:hAnsi="Arial Black" w:cs="Arial Black"/>
          <w:color w:val="000000"/>
          <w:sz w:val="32"/>
          <w:szCs w:val="32"/>
        </w:rPr>
        <w:t>(Theory)</w:t>
      </w:r>
    </w:p>
    <w:p w14:paraId="095CFA9B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 Black" w:eastAsia="Arial Black" w:hAnsi="Arial Black" w:cs="Arial Black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                                                </w:t>
      </w:r>
    </w:p>
    <w:p w14:paraId="4F06B153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Overlock" w:eastAsia="Overlock" w:hAnsi="Overlock" w:cs="Overlock"/>
          <w:b/>
          <w:bCs/>
          <w:color w:val="000000"/>
          <w:sz w:val="28"/>
          <w:szCs w:val="28"/>
        </w:rPr>
      </w:pPr>
      <w:r>
        <w:rPr>
          <w:rFonts w:ascii="Overlock" w:eastAsia="Overlock" w:hAnsi="Overlock" w:cs="Overlock"/>
          <w:b/>
          <w:bCs/>
          <w:color w:val="000000"/>
          <w:sz w:val="28"/>
          <w:szCs w:val="28"/>
        </w:rPr>
        <w:t>Name: ……………………………</w:t>
      </w:r>
      <w:r>
        <w:rPr>
          <w:rFonts w:ascii="Overlock" w:eastAsia="Overlock" w:hAnsi="Overlock" w:cs="Overlock"/>
          <w:b/>
          <w:bCs/>
          <w:sz w:val="28"/>
          <w:szCs w:val="28"/>
        </w:rPr>
        <w:t>…………………….</w:t>
      </w:r>
      <w:r>
        <w:rPr>
          <w:rFonts w:ascii="Overlock" w:eastAsia="Overlock" w:hAnsi="Overlock" w:cs="Overlock"/>
          <w:b/>
          <w:bCs/>
          <w:color w:val="000000"/>
          <w:sz w:val="28"/>
          <w:szCs w:val="28"/>
        </w:rPr>
        <w:t>…..…….......… Adm. No: ……….…………</w:t>
      </w:r>
    </w:p>
    <w:p w14:paraId="4ECD8CA7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rFonts w:ascii="Overlock" w:eastAsia="Overlock" w:hAnsi="Overlock" w:cs="Overlock"/>
          <w:color w:val="000000"/>
          <w:sz w:val="28"/>
          <w:szCs w:val="28"/>
        </w:rPr>
      </w:pPr>
      <w:r>
        <w:rPr>
          <w:rFonts w:ascii="Overlock" w:eastAsia="Overlock" w:hAnsi="Overlock" w:cs="Overlock"/>
          <w:b/>
          <w:bCs/>
          <w:color w:val="000000"/>
          <w:sz w:val="28"/>
          <w:szCs w:val="28"/>
        </w:rPr>
        <w:t>Stream</w:t>
      </w:r>
      <w:r>
        <w:rPr>
          <w:rFonts w:ascii="Overlock" w:eastAsia="Overlock" w:hAnsi="Overlock" w:cs="Overlock"/>
          <w:color w:val="000000"/>
          <w:sz w:val="28"/>
          <w:szCs w:val="28"/>
        </w:rPr>
        <w:t>: ……</w:t>
      </w:r>
      <w:r>
        <w:rPr>
          <w:rFonts w:ascii="Overlock" w:eastAsia="Overlock" w:hAnsi="Overlock" w:cs="Overlock"/>
          <w:sz w:val="28"/>
          <w:szCs w:val="28"/>
        </w:rPr>
        <w:t>………</w:t>
      </w:r>
      <w:r>
        <w:rPr>
          <w:rFonts w:ascii="Overlock" w:eastAsia="Overlock" w:hAnsi="Overlock" w:cs="Overlock"/>
          <w:color w:val="000000"/>
          <w:sz w:val="28"/>
          <w:szCs w:val="28"/>
        </w:rPr>
        <w:t>…</w:t>
      </w:r>
      <w:r>
        <w:rPr>
          <w:rFonts w:ascii="Overlock" w:eastAsia="Overlock" w:hAnsi="Overlock" w:cs="Overlock"/>
          <w:b/>
          <w:bCs/>
          <w:color w:val="000000"/>
          <w:sz w:val="28"/>
          <w:szCs w:val="28"/>
        </w:rPr>
        <w:t>Candidate’s</w:t>
      </w:r>
      <w:r>
        <w:rPr>
          <w:rFonts w:ascii="Overlock" w:eastAsia="Overlock" w:hAnsi="Overlock" w:cs="Overlock"/>
          <w:color w:val="000000"/>
          <w:sz w:val="28"/>
          <w:szCs w:val="28"/>
        </w:rPr>
        <w:t xml:space="preserve"> </w:t>
      </w:r>
      <w:r>
        <w:rPr>
          <w:rFonts w:ascii="Overlock" w:eastAsia="Overlock" w:hAnsi="Overlock" w:cs="Overlock"/>
          <w:b/>
          <w:bCs/>
          <w:color w:val="000000"/>
          <w:sz w:val="28"/>
          <w:szCs w:val="28"/>
        </w:rPr>
        <w:t>Signature</w:t>
      </w:r>
      <w:r>
        <w:rPr>
          <w:rFonts w:ascii="Overlock" w:eastAsia="Overlock" w:hAnsi="Overlock" w:cs="Overlock"/>
          <w:color w:val="000000"/>
          <w:sz w:val="28"/>
          <w:szCs w:val="28"/>
        </w:rPr>
        <w:t>: ……</w:t>
      </w:r>
      <w:r>
        <w:rPr>
          <w:rFonts w:ascii="Overlock" w:eastAsia="Overlock" w:hAnsi="Overlock" w:cs="Overlock"/>
          <w:sz w:val="28"/>
          <w:szCs w:val="28"/>
        </w:rPr>
        <w:t>………..</w:t>
      </w:r>
      <w:r>
        <w:rPr>
          <w:rFonts w:ascii="Overlock" w:eastAsia="Overlock" w:hAnsi="Overlock" w:cs="Overlock"/>
          <w:color w:val="000000"/>
          <w:sz w:val="28"/>
          <w:szCs w:val="28"/>
        </w:rPr>
        <w:t>……………..</w:t>
      </w:r>
      <w:r>
        <w:rPr>
          <w:rFonts w:ascii="Overlock" w:eastAsia="Overlock" w:hAnsi="Overlock" w:cs="Overlock"/>
          <w:b/>
          <w:bCs/>
          <w:color w:val="000000"/>
          <w:sz w:val="28"/>
          <w:szCs w:val="28"/>
        </w:rPr>
        <w:t>Date</w:t>
      </w:r>
      <w:r>
        <w:rPr>
          <w:rFonts w:ascii="Overlock" w:eastAsia="Overlock" w:hAnsi="Overlock" w:cs="Overlock"/>
          <w:color w:val="000000"/>
          <w:sz w:val="28"/>
          <w:szCs w:val="28"/>
        </w:rPr>
        <w:t>: …..…</w:t>
      </w:r>
      <w:r>
        <w:rPr>
          <w:rFonts w:ascii="Overlock" w:eastAsia="Overlock" w:hAnsi="Overlock" w:cs="Overlock"/>
          <w:sz w:val="28"/>
          <w:szCs w:val="28"/>
        </w:rPr>
        <w:t>….</w:t>
      </w:r>
      <w:r>
        <w:rPr>
          <w:rFonts w:ascii="Overlock" w:eastAsia="Overlock" w:hAnsi="Overlock" w:cs="Overlock"/>
          <w:color w:val="000000"/>
          <w:sz w:val="28"/>
          <w:szCs w:val="28"/>
        </w:rPr>
        <w:t>………..</w:t>
      </w:r>
    </w:p>
    <w:p w14:paraId="3E99B1CB" w14:textId="77777777" w:rsidR="00716234" w:rsidRDefault="00716234">
      <w:pPr>
        <w:jc w:val="center"/>
        <w:rPr>
          <w:b/>
          <w:bCs/>
          <w:sz w:val="28"/>
          <w:szCs w:val="28"/>
        </w:rPr>
      </w:pPr>
    </w:p>
    <w:p w14:paraId="29468B65" w14:textId="77777777" w:rsidR="00716234" w:rsidRDefault="00000000">
      <w:pPr>
        <w:pBdr>
          <w:top w:val="nil"/>
          <w:left w:val="nil"/>
          <w:bottom w:val="single" w:sz="4" w:space="0" w:color="000000"/>
          <w:right w:val="nil"/>
          <w:between w:val="nil"/>
        </w:pBdr>
        <w:spacing w:after="0"/>
        <w:jc w:val="center"/>
        <w:rPr>
          <w:rFonts w:ascii="Arial Black" w:eastAsia="Arial Black" w:hAnsi="Arial Black" w:cs="Arial Black"/>
          <w:b/>
          <w:bCs/>
          <w:color w:val="000000"/>
          <w:sz w:val="28"/>
          <w:szCs w:val="28"/>
        </w:rPr>
      </w:pPr>
      <w:r>
        <w:rPr>
          <w:rFonts w:ascii="Arial Black" w:eastAsia="Arial Black" w:hAnsi="Arial Black" w:cs="Arial Black"/>
          <w:b/>
          <w:bCs/>
          <w:color w:val="000000"/>
          <w:sz w:val="28"/>
          <w:szCs w:val="28"/>
        </w:rPr>
        <w:t>OCTOBER - 2026 – 2 hours</w:t>
      </w:r>
    </w:p>
    <w:p w14:paraId="125E6295" w14:textId="77777777" w:rsidR="00716234" w:rsidRDefault="00716234">
      <w:pPr>
        <w:rPr>
          <w:b/>
          <w:bCs/>
          <w:sz w:val="28"/>
          <w:szCs w:val="28"/>
        </w:rPr>
      </w:pPr>
    </w:p>
    <w:p w14:paraId="49F8AD25" w14:textId="77777777" w:rsidR="00716234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Instructions to candidates  </w:t>
      </w:r>
    </w:p>
    <w:p w14:paraId="64173510" w14:textId="77777777" w:rsidR="00716234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iCs/>
          <w:color w:val="000000"/>
        </w:rPr>
      </w:pPr>
      <w:r>
        <w:rPr>
          <w:i/>
          <w:iCs/>
          <w:color w:val="000000"/>
        </w:rPr>
        <w:t xml:space="preserve">Write your </w:t>
      </w:r>
      <w:r>
        <w:rPr>
          <w:b/>
          <w:bCs/>
          <w:i/>
          <w:iCs/>
          <w:color w:val="000000"/>
        </w:rPr>
        <w:t>name, admission number, date, index number</w:t>
      </w:r>
      <w:r>
        <w:rPr>
          <w:i/>
          <w:iCs/>
          <w:color w:val="000000"/>
        </w:rPr>
        <w:t xml:space="preserve"> and school in the spaces provided</w:t>
      </w:r>
    </w:p>
    <w:p w14:paraId="695B91BC" w14:textId="77777777" w:rsidR="00716234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iCs/>
          <w:color w:val="000000"/>
        </w:rPr>
      </w:pPr>
      <w:r>
        <w:rPr>
          <w:i/>
          <w:iCs/>
          <w:color w:val="000000"/>
        </w:rPr>
        <w:t xml:space="preserve">Answer </w:t>
      </w:r>
      <w:r>
        <w:rPr>
          <w:b/>
          <w:bCs/>
          <w:i/>
          <w:iCs/>
          <w:color w:val="000000"/>
        </w:rPr>
        <w:t>all</w:t>
      </w:r>
      <w:r>
        <w:rPr>
          <w:i/>
          <w:iCs/>
          <w:color w:val="000000"/>
        </w:rPr>
        <w:t xml:space="preserve"> the questions in the spaces provided</w:t>
      </w:r>
    </w:p>
    <w:p w14:paraId="78F2BADA" w14:textId="77777777" w:rsidR="00716234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i/>
          <w:iCs/>
          <w:color w:val="000000"/>
        </w:rPr>
      </w:pPr>
      <w:r>
        <w:rPr>
          <w:i/>
          <w:iCs/>
          <w:color w:val="000000"/>
        </w:rPr>
        <w:t xml:space="preserve">All working </w:t>
      </w:r>
      <w:r>
        <w:rPr>
          <w:b/>
          <w:bCs/>
          <w:i/>
          <w:iCs/>
          <w:color w:val="000000"/>
        </w:rPr>
        <w:t>MUST BE</w:t>
      </w:r>
      <w:r>
        <w:rPr>
          <w:i/>
          <w:iCs/>
          <w:color w:val="000000"/>
        </w:rPr>
        <w:t xml:space="preserve"> clearly shown where necessary</w:t>
      </w:r>
    </w:p>
    <w:p w14:paraId="12F72A12" w14:textId="77777777" w:rsidR="00716234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Scientific calculators may be used</w:t>
      </w:r>
    </w:p>
    <w:p w14:paraId="2F15A52B" w14:textId="77777777" w:rsidR="00716234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b/>
          <w:bCs/>
          <w:i/>
          <w:iCs/>
          <w:color w:val="000000"/>
        </w:rPr>
      </w:pPr>
      <w:r>
        <w:rPr>
          <w:i/>
          <w:iCs/>
          <w:color w:val="000000"/>
        </w:rPr>
        <w:t>Candidates should answer the questions in English</w:t>
      </w:r>
    </w:p>
    <w:p w14:paraId="6C6E3809" w14:textId="77777777" w:rsidR="00716234" w:rsidRDefault="00000000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FOR EXAMINER’S USE ONLY</w:t>
      </w:r>
    </w:p>
    <w:tbl>
      <w:tblPr>
        <w:tblStyle w:val="a"/>
        <w:tblW w:w="864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81"/>
        <w:gridCol w:w="2881"/>
        <w:gridCol w:w="2881"/>
      </w:tblGrid>
      <w:tr w:rsidR="00716234" w14:paraId="419BEC27" w14:textId="77777777">
        <w:trPr>
          <w:trHeight w:val="87"/>
        </w:trPr>
        <w:tc>
          <w:tcPr>
            <w:tcW w:w="2881" w:type="dxa"/>
          </w:tcPr>
          <w:p w14:paraId="5B68B42B" w14:textId="77777777" w:rsidR="00716234" w:rsidRDefault="0000000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Questions</w:t>
            </w:r>
          </w:p>
        </w:tc>
        <w:tc>
          <w:tcPr>
            <w:tcW w:w="2881" w:type="dxa"/>
          </w:tcPr>
          <w:p w14:paraId="5AD4BC0C" w14:textId="77777777" w:rsidR="00716234" w:rsidRDefault="00000000">
            <w:pPr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Maximum score</w:t>
            </w:r>
          </w:p>
        </w:tc>
        <w:tc>
          <w:tcPr>
            <w:tcW w:w="2881" w:type="dxa"/>
          </w:tcPr>
          <w:p w14:paraId="2E3EFDD0" w14:textId="77777777" w:rsidR="00716234" w:rsidRDefault="00000000">
            <w:pPr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Candidate’s score</w:t>
            </w:r>
          </w:p>
        </w:tc>
      </w:tr>
      <w:tr w:rsidR="00716234" w14:paraId="478EE191" w14:textId="77777777">
        <w:trPr>
          <w:trHeight w:val="447"/>
        </w:trPr>
        <w:tc>
          <w:tcPr>
            <w:tcW w:w="2881" w:type="dxa"/>
          </w:tcPr>
          <w:p w14:paraId="15BF7AF9" w14:textId="77777777" w:rsidR="00716234" w:rsidRDefault="0000000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– 27</w:t>
            </w:r>
          </w:p>
        </w:tc>
        <w:tc>
          <w:tcPr>
            <w:tcW w:w="2881" w:type="dxa"/>
          </w:tcPr>
          <w:p w14:paraId="6DDD5E06" w14:textId="77777777" w:rsidR="00716234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  <w:p w14:paraId="606CF587" w14:textId="77777777" w:rsidR="00716234" w:rsidRDefault="00716234">
            <w:pPr>
              <w:rPr>
                <w:sz w:val="24"/>
                <w:szCs w:val="24"/>
              </w:rPr>
            </w:pPr>
          </w:p>
          <w:p w14:paraId="4F1424DE" w14:textId="77777777" w:rsidR="00716234" w:rsidRDefault="00716234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</w:tcPr>
          <w:p w14:paraId="52D736E8" w14:textId="77777777" w:rsidR="00716234" w:rsidRDefault="00716234">
            <w:pPr>
              <w:rPr>
                <w:b/>
                <w:bCs/>
                <w:i/>
                <w:iCs/>
                <w:sz w:val="24"/>
                <w:szCs w:val="24"/>
              </w:rPr>
            </w:pPr>
          </w:p>
          <w:p w14:paraId="25624F74" w14:textId="77777777" w:rsidR="00716234" w:rsidRDefault="00716234">
            <w:pPr>
              <w:rPr>
                <w:sz w:val="24"/>
                <w:szCs w:val="24"/>
              </w:rPr>
            </w:pPr>
          </w:p>
        </w:tc>
      </w:tr>
    </w:tbl>
    <w:p w14:paraId="4F705C01" w14:textId="77777777" w:rsidR="00716234" w:rsidRDefault="00716234">
      <w:pPr>
        <w:rPr>
          <w:i/>
          <w:iCs/>
        </w:rPr>
      </w:pPr>
    </w:p>
    <w:p w14:paraId="24867485" w14:textId="77777777" w:rsidR="00716234" w:rsidRDefault="00000000">
      <w:pPr>
        <w:rPr>
          <w:i/>
          <w:iCs/>
        </w:rPr>
      </w:pPr>
      <w:bookmarkStart w:id="0" w:name="_heading=h.wu86v8dg50ej" w:colFirst="0" w:colLast="0"/>
      <w:bookmarkEnd w:id="0"/>
      <w:r>
        <w:rPr>
          <w:i/>
          <w:iCs/>
        </w:rPr>
        <w:t xml:space="preserve">This paper contains </w:t>
      </w:r>
      <w:r>
        <w:rPr>
          <w:b/>
          <w:bCs/>
          <w:i/>
          <w:iCs/>
        </w:rPr>
        <w:t>10 printed pages</w:t>
      </w:r>
      <w:r>
        <w:rPr>
          <w:i/>
          <w:iCs/>
        </w:rPr>
        <w:t>. The candidates should check to confirm that all pages are printed and that no question is missing.</w:t>
      </w:r>
    </w:p>
    <w:p w14:paraId="5530EA35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(a) Draw the atomic structure of an element which has a mass number of 27 and 14 neutrons (2 mks)</w:t>
      </w:r>
    </w:p>
    <w:p w14:paraId="5095CF91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48BF20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7D8F31B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F353C4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E12A77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271423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3C54C3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(b) To which period does the element belong?  ( 1 mk)</w:t>
      </w:r>
    </w:p>
    <w:p w14:paraId="418C92B5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48E509BD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Hydrocarbons burn in air to produce water and another product. </w:t>
      </w:r>
    </w:p>
    <w:p w14:paraId="15B3654A" w14:textId="77777777" w:rsidR="00716234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Name the other product.                                                                                                  (1 mk)</w:t>
      </w:r>
    </w:p>
    <w:p w14:paraId="1E418241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………………………………………………………………………………………………….</w:t>
      </w:r>
    </w:p>
    <w:p w14:paraId="522EBE32" w14:textId="77777777" w:rsidR="00716234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Describe how the other product can be confirmed.                                                 (2 mks) </w:t>
      </w:r>
    </w:p>
    <w:p w14:paraId="6643620C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15570D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 electric current can be passed through some substances decomposing them in the process. </w:t>
      </w:r>
    </w:p>
    <w:p w14:paraId="47B96EC1" w14:textId="77777777" w:rsidR="00716234" w:rsidRDefault="0000000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Name the process. …………………………………………………………             (1 mark)</w:t>
      </w:r>
    </w:p>
    <w:p w14:paraId="2FDAC492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(b) Draw a diagram to show how an electric current can be used to decompose molten zinc chloride.                                                                                                                 </w:t>
      </w:r>
    </w:p>
    <w:p w14:paraId="76B3E270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(2 marks)</w:t>
      </w:r>
    </w:p>
    <w:p w14:paraId="6E02D4E0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AD8EAE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47AC6A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AE1416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F453E99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7F4CAB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AD3B32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C4EFC4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22EFCC3" w14:textId="77777777" w:rsidR="00716234" w:rsidRDefault="00716234">
      <w:pPr>
        <w:tabs>
          <w:tab w:val="left" w:pos="270"/>
          <w:tab w:val="left" w:pos="540"/>
          <w:tab w:val="left" w:pos="90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A36E0C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  <w:tab w:val="left" w:pos="90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Boyle’s law investigates the relationship of two factors on gases.</w:t>
      </w:r>
    </w:p>
    <w:p w14:paraId="1BC1BED2" w14:textId="77777777" w:rsidR="00716234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Name the two factors.                                                                                    (1 mark)</w:t>
      </w:r>
    </w:p>
    <w:p w14:paraId="72C23D73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BC69B4" w14:textId="77777777" w:rsidR="00716234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Draw a simple diagram that can be used to illustrate the relationship of the factors named above with respect to a given mass of a gas.                                    (1 mark)</w:t>
      </w:r>
    </w:p>
    <w:p w14:paraId="772FDADB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1EBF3CE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3F4DD35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D71D02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80D602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F9EBD01" w14:textId="77777777" w:rsidR="00716234" w:rsidRDefault="00000000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State Charles law.                                                                                           (1 mk)</w:t>
      </w:r>
    </w:p>
    <w:p w14:paraId="17C5A4A2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49A974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(a) Name two amorphous forms of carbon.                                                         (2 marks)</w:t>
      </w:r>
    </w:p>
    <w:p w14:paraId="68F68F5F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E70D3F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(b) What is the property of graphite that makes is suitable to be used in pencil leads?(1 mark)</w:t>
      </w:r>
    </w:p>
    <w:p w14:paraId="1BF40CA5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….</w:t>
      </w:r>
    </w:p>
    <w:p w14:paraId="7C95D8D9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Gases react in simple whole number ratios to each other. Determine the amount of residual gas produced when 180cm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of sulphur (iv) oxide was exploded with 100cm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oxygen.          (3 marks)</w:t>
      </w:r>
    </w:p>
    <w:p w14:paraId="1BAD04E8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7A1E65C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(a) Draw a pipette                                                                                (1 mark)</w:t>
      </w:r>
    </w:p>
    <w:p w14:paraId="790F4C75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AF51A11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F5D7DE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672361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(b) Name two other apparatus that can be used to measure accurate volumes of liquids.     (2 marks)</w:t>
      </w:r>
    </w:p>
    <w:p w14:paraId="78C5483B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70F359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Sulphur (iv) oxide was reacted with hydrogen sulphide by form three students.</w:t>
      </w:r>
    </w:p>
    <w:p w14:paraId="5F34772B" w14:textId="77777777" w:rsidR="00716234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Give one major observation made.                                                     (1 mark)</w:t>
      </w:r>
    </w:p>
    <w:p w14:paraId="7ACCA4A7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</w:t>
      </w:r>
    </w:p>
    <w:p w14:paraId="17D59A6C" w14:textId="77777777" w:rsidR="00716234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Write a balanced chemical equation for the reaction.                           (1 mark)</w:t>
      </w:r>
    </w:p>
    <w:p w14:paraId="7891EF88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</w:t>
      </w:r>
    </w:p>
    <w:p w14:paraId="119F2D7E" w14:textId="77777777" w:rsidR="00716234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What precaution should the students undertake while carrying out the experiment? (1 mark) ………………………………………………………………………………………………………………</w:t>
      </w:r>
    </w:p>
    <w:p w14:paraId="22A102A2" w14:textId="77777777" w:rsidR="00716234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jc w:val="right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Describe how a sample of sodium chloride can be prepared in the laboratory by direct synthesis.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                (2 ma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ks)</w:t>
      </w:r>
    </w:p>
    <w:p w14:paraId="15EEBBC0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</w:t>
      </w:r>
    </w:p>
    <w:p w14:paraId="02A55F63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491A01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diagram below shows preparation of ammonia gas in the lab. Study it and answer the questions that follow.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3148059F" wp14:editId="330C7815">
            <wp:simplePos x="0" y="0"/>
            <wp:positionH relativeFrom="column">
              <wp:posOffset>876300</wp:posOffset>
            </wp:positionH>
            <wp:positionV relativeFrom="paragraph">
              <wp:posOffset>262890</wp:posOffset>
            </wp:positionV>
            <wp:extent cx="3143250" cy="1609725"/>
            <wp:effectExtent l="0" t="0" r="0" b="0"/>
            <wp:wrapSquare wrapText="bothSides" distT="0" distB="0" distL="114300" distR="114300"/>
            <wp:docPr id="1849654450" name="image7.jpg" descr="C:\Users\LHS\AppData\Local\Temp\ksohtml3356\wps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C:\Users\LHS\AppData\Local\Temp\ksohtml3356\wps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609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8776552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776B3CF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</w:p>
    <w:p w14:paraId="5FDCEECE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9C2302D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9BEF1EE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543185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FC910A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54D851" w14:textId="77777777" w:rsidR="00716234" w:rsidRDefault="00000000">
      <w:pPr>
        <w:numPr>
          <w:ilvl w:val="0"/>
          <w:numId w:val="15"/>
        </w:numPr>
        <w:tabs>
          <w:tab w:val="left" w:pos="270"/>
          <w:tab w:val="left" w:pos="540"/>
        </w:tabs>
        <w:spacing w:after="0"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Give a reason why the funnel is inverted in the trough.               (1 mark)   </w:t>
      </w:r>
    </w:p>
    <w:p w14:paraId="3EFB714C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…………………………………………………………………………………………….</w:t>
      </w:r>
    </w:p>
    <w:p w14:paraId="4F36413B" w14:textId="77777777" w:rsidR="00716234" w:rsidRDefault="00000000">
      <w:pPr>
        <w:numPr>
          <w:ilvl w:val="0"/>
          <w:numId w:val="15"/>
        </w:numPr>
        <w:tabs>
          <w:tab w:val="left" w:pos="270"/>
          <w:tab w:val="left" w:pos="540"/>
        </w:tabs>
        <w:spacing w:after="0"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property of ammonia gas necessitates this set up?                                           (1 mark) </w:t>
      </w:r>
    </w:p>
    <w:p w14:paraId="6F715F5B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……………………………………………………………………………………………   </w:t>
      </w:r>
    </w:p>
    <w:p w14:paraId="6B64079D" w14:textId="77777777" w:rsidR="00716234" w:rsidRDefault="00000000">
      <w:pPr>
        <w:numPr>
          <w:ilvl w:val="0"/>
          <w:numId w:val="15"/>
        </w:numPr>
        <w:tabs>
          <w:tab w:val="left" w:pos="270"/>
          <w:tab w:val="left" w:pos="540"/>
        </w:tabs>
        <w:spacing w:after="0"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Write a balanced chemical equation for the decomposition of ammonium nitrate.                              (1 mark)   </w:t>
      </w:r>
    </w:p>
    <w:p w14:paraId="7784FF0E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….…………………………………………………………………………………………………</w:t>
      </w:r>
    </w:p>
    <w:p w14:paraId="4439A104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before="72"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A given mass of a gas occupies 20 cm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at 25°C and 670 mmHg pressure. Find out the volume it will occupy at 40°C and 320 mmHg. (3 marks)</w:t>
      </w:r>
    </w:p>
    <w:p w14:paraId="71E2E3B4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4654A5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Explain the following.</w:t>
      </w:r>
    </w:p>
    <w:p w14:paraId="2D2A1948" w14:textId="77777777" w:rsidR="00716234" w:rsidRDefault="00000000">
      <w:pPr>
        <w:numPr>
          <w:ilvl w:val="0"/>
          <w:numId w:val="16"/>
        </w:numPr>
        <w:tabs>
          <w:tab w:val="left" w:pos="270"/>
          <w:tab w:val="left" w:pos="540"/>
        </w:tabs>
        <w:spacing w:after="0"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ion of nitrogen is larger than the atom.                                                                  (1 mark)</w:t>
      </w:r>
    </w:p>
    <w:p w14:paraId="4318A2BE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2826B8" w14:textId="77777777" w:rsidR="00716234" w:rsidRDefault="00000000">
      <w:pPr>
        <w:numPr>
          <w:ilvl w:val="0"/>
          <w:numId w:val="16"/>
        </w:numPr>
        <w:tabs>
          <w:tab w:val="left" w:pos="270"/>
          <w:tab w:val="left" w:pos="540"/>
        </w:tabs>
        <w:spacing w:after="0" w:line="36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Calcium has a lower first ionization energy than magnesium.                                     (1 mk)</w:t>
      </w:r>
    </w:p>
    <w:p w14:paraId="56623690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</w:t>
      </w:r>
    </w:p>
    <w:p w14:paraId="10D4045D" w14:textId="77777777" w:rsidR="00716234" w:rsidRDefault="0000000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Aluminium is a better conductor than potassium.                                                           (1 mk)</w:t>
      </w:r>
    </w:p>
    <w:p w14:paraId="30B8134A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</w:t>
      </w:r>
    </w:p>
    <w:p w14:paraId="20C8DDDE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 mixture of sodium carbonate and sodium chloride measuring 5g was reacted with 24cm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63g/l of nitric (v) acid. Determine the percentage of sodium chloride present in the mixture.  (3 marks)</w:t>
      </w:r>
    </w:p>
    <w:p w14:paraId="54F45B46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5E6D2A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Name;</w:t>
      </w:r>
    </w:p>
    <w:p w14:paraId="6A8EAAD7" w14:textId="77777777" w:rsidR="00716234" w:rsidRDefault="00000000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green substance formed on copper coins when stored in a damp place for a while. (1 mark)</w:t>
      </w:r>
    </w:p>
    <w:p w14:paraId="7E3CD7FD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……….</w:t>
      </w:r>
    </w:p>
    <w:p w14:paraId="7F36F599" w14:textId="77777777" w:rsidR="00716234" w:rsidRDefault="00000000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complex ion responsible for the deep blue colour observed when excess ammonia solution is added to copper ions.                                                                          (1 mark)</w:t>
      </w:r>
    </w:p>
    <w:p w14:paraId="7A78F5F9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</w:t>
      </w:r>
    </w:p>
    <w:p w14:paraId="0D815A5B" w14:textId="77777777" w:rsidR="00716234" w:rsidRDefault="00000000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The alloy formed from a combination of copper and tin.                                   (1 mark)</w:t>
      </w:r>
    </w:p>
    <w:p w14:paraId="36740324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</w:t>
      </w:r>
    </w:p>
    <w:p w14:paraId="1BA94AC1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Water molecules are bonded together as shown below. </w:t>
      </w:r>
    </w:p>
    <w:p w14:paraId="48A59D50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06796DF" wp14:editId="2113A94D">
            <wp:extent cx="2343150" cy="1895475"/>
            <wp:effectExtent l="0" t="0" r="0" b="0"/>
            <wp:docPr id="184965445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895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490DFAE" w14:textId="77777777" w:rsidR="00716234" w:rsidRDefault="00716234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4E1D2FB" w14:textId="77777777" w:rsidR="00716234" w:rsidRDefault="0000000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Name the bonds labeled;</w:t>
      </w:r>
    </w:p>
    <w:p w14:paraId="3667A693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X ……………………………………………………………………………………(1 mark)</w:t>
      </w:r>
    </w:p>
    <w:p w14:paraId="416E2281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Y…………………………………………………………………………………….(1 mark)</w:t>
      </w:r>
    </w:p>
    <w:p w14:paraId="392E852E" w14:textId="77777777" w:rsidR="00716234" w:rsidRDefault="0000000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Give a reason why gases have generally a low boiling point.                          (1 mark)</w:t>
      </w:r>
    </w:p>
    <w:p w14:paraId="48B81924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A95557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Study the diagram below and use it to answer the questions that follow.</w:t>
      </w:r>
    </w:p>
    <w:p w14:paraId="503BCD96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0A52C2F9" wp14:editId="240E7DB6">
            <wp:extent cx="4505325" cy="1800225"/>
            <wp:effectExtent l="0" t="0" r="0" b="0"/>
            <wp:docPr id="184965445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t="6897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1800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14ACB4F" w14:textId="77777777" w:rsidR="00716234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Name gas Q                                                                                                            (1 mark)</w:t>
      </w:r>
    </w:p>
    <w:p w14:paraId="4D666B0B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D255A90" w14:textId="77777777" w:rsidR="00716234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Why is sodium hydroxide used in the process?                                                       (1 mark)</w:t>
      </w:r>
    </w:p>
    <w:p w14:paraId="4D1030C9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</w:p>
    <w:p w14:paraId="012C6D35" w14:textId="77777777" w:rsidR="00716234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Why is calcium hydroxide preferred to sodium hydroxide in identifying carbon (iv) oxide gas?   (1 mark)</w:t>
      </w:r>
    </w:p>
    <w:p w14:paraId="20664A18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354B45" w14:textId="77777777" w:rsidR="00716234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structure of methanoic acid is shown below</w:t>
      </w:r>
    </w:p>
    <w:p w14:paraId="0A955F2A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AF96BE2" wp14:editId="2DACA2DB">
            <wp:extent cx="1167130" cy="788035"/>
            <wp:effectExtent l="0" t="0" r="0" b="0"/>
            <wp:docPr id="1849654453" name="image3.jpg" descr="C:\Users\LHS\AppData\Local\Temp\ksohtml3516\wps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C:\Users\LHS\AppData\Local\Temp\ksohtml3516\wps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7130" cy="7880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F7075DC" w14:textId="77777777" w:rsidR="00716234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What is the total number of electrons used for bonding in a molecule of methanoic acid? Give a reason.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(2 marks)</w:t>
      </w:r>
    </w:p>
    <w:p w14:paraId="38663F78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9DA5D0" w14:textId="77777777" w:rsidR="00716234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What is the likely colour of universal indicator in methanoic acid?       (1 mark)</w:t>
      </w:r>
    </w:p>
    <w:p w14:paraId="4BEEFC2C" w14:textId="77777777" w:rsidR="0071623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………...</w:t>
      </w:r>
    </w:p>
    <w:p w14:paraId="2A4CF522" w14:textId="77777777" w:rsidR="00716234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The grid below is part of the periodic table. Use it to answer the questions that follow. (The letters are not the actual symbols of the elements).</w:t>
      </w:r>
    </w:p>
    <w:p w14:paraId="6564E853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2F078A9" wp14:editId="6E51C1B6">
            <wp:extent cx="4248150" cy="1216149"/>
            <wp:effectExtent l="0" t="0" r="0" b="0"/>
            <wp:docPr id="1849654456" name="image4.png" descr="C:\Users\LHS\AppData\Local\Temp\ksohtml3516\wps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LHS\AppData\Local\Temp\ksohtml3516\wps2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121614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B31A339" w14:textId="77777777" w:rsidR="00716234" w:rsidRDefault="00000000">
      <w:pPr>
        <w:widowControl w:val="0"/>
        <w:numPr>
          <w:ilvl w:val="0"/>
          <w:numId w:val="4"/>
        </w:numPr>
        <w:tabs>
          <w:tab w:val="left" w:pos="270"/>
          <w:tab w:val="left" w:pos="540"/>
        </w:tabs>
        <w:spacing w:after="0" w:line="360" w:lineRule="auto"/>
        <w:ind w:left="0" w:firstLine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Which is the most reactive non-metallic element shown in the table? Explain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. (1mk)</w:t>
      </w:r>
    </w:p>
    <w:p w14:paraId="6A4FB133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………………………………………………………………………………………………………………………………………………………………………………………………………………………………. </w:t>
      </w:r>
    </w:p>
    <w:p w14:paraId="0E4DD629" w14:textId="77777777" w:rsidR="00716234" w:rsidRDefault="00000000">
      <w:pPr>
        <w:widowControl w:val="0"/>
        <w:numPr>
          <w:ilvl w:val="0"/>
          <w:numId w:val="4"/>
        </w:numPr>
        <w:tabs>
          <w:tab w:val="left" w:pos="270"/>
          <w:tab w:val="left" w:pos="540"/>
        </w:tabs>
        <w:spacing w:after="0" w:line="360" w:lineRule="auto"/>
        <w:ind w:left="0" w:firstLine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(i) Write the formulae of the compounds formed when element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reacts with element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  (1 mark)</w:t>
      </w:r>
    </w:p>
    <w:p w14:paraId="5B1D9432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(ii) To which family does element G belong?                                                    (1mark)</w:t>
      </w:r>
    </w:p>
    <w:p w14:paraId="18CB2FF0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…………………………………………………………………………………………….</w:t>
      </w:r>
    </w:p>
    <w:p w14:paraId="45FAC1A2" w14:textId="77777777" w:rsidR="00716234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before="280" w:after="0" w:line="360" w:lineRule="auto"/>
        <w:ind w:left="0" w:firstLine="0"/>
        <w:jc w:val="both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An experiment was carried out to prepare crystals of magnesium sulphate. Excess magnesium powder was added to 100cm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dilute sulphuric (VI) acid in a beaker and warmed until no further reaction took place.</w:t>
      </w:r>
    </w:p>
    <w:p w14:paraId="3FE34D93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mixture was filtered and the filtrate evaporated to saturation, then left to cool for crystals to form.</w:t>
      </w:r>
    </w:p>
    <w:p w14:paraId="0E23E58F" w14:textId="77777777" w:rsidR="00716234" w:rsidRDefault="00000000">
      <w:pPr>
        <w:widowControl w:val="0"/>
        <w:numPr>
          <w:ilvl w:val="1"/>
          <w:numId w:val="5"/>
        </w:numPr>
        <w:tabs>
          <w:tab w:val="left" w:pos="270"/>
          <w:tab w:val="left" w:pos="540"/>
        </w:tabs>
        <w:spacing w:after="0" w:line="360" w:lineRule="auto"/>
        <w:ind w:lef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Write an equation for the reaction.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(1 mark)</w:t>
      </w:r>
    </w:p>
    <w:p w14:paraId="122A5AAC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14:paraId="7DE5230A" w14:textId="77777777" w:rsidR="00716234" w:rsidRDefault="00000000">
      <w:pPr>
        <w:widowControl w:val="0"/>
        <w:numPr>
          <w:ilvl w:val="1"/>
          <w:numId w:val="5"/>
        </w:numPr>
        <w:tabs>
          <w:tab w:val="left" w:pos="270"/>
          <w:tab w:val="left" w:pos="540"/>
        </w:tabs>
        <w:spacing w:after="0" w:line="360" w:lineRule="auto"/>
        <w:ind w:lef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Explain why excess magnesium powder was used.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(1 mark)</w:t>
      </w:r>
    </w:p>
    <w:p w14:paraId="5A7E3D6D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14:paraId="3807761C" w14:textId="77777777" w:rsidR="00716234" w:rsidRDefault="00000000">
      <w:pPr>
        <w:widowControl w:val="0"/>
        <w:numPr>
          <w:ilvl w:val="1"/>
          <w:numId w:val="5"/>
        </w:numPr>
        <w:tabs>
          <w:tab w:val="left" w:pos="270"/>
          <w:tab w:val="left" w:pos="540"/>
        </w:tabs>
        <w:spacing w:after="0" w:line="360" w:lineRule="auto"/>
        <w:ind w:lef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State how completion of the reaction was determined.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(1 mark)</w:t>
      </w:r>
    </w:p>
    <w:p w14:paraId="114ADF26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14:paraId="005F7985" w14:textId="77777777" w:rsidR="00716234" w:rsidRDefault="00716234">
      <w:pPr>
        <w:widowControl w:val="0"/>
        <w:tabs>
          <w:tab w:val="left" w:pos="270"/>
          <w:tab w:val="left" w:pos="5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C58615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Rhombic sulphur is one of the allotropes of sulphur. </w:t>
      </w:r>
    </w:p>
    <w:p w14:paraId="59B5B842" w14:textId="77777777" w:rsidR="00716234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Name the other allotrope                                                                             (1 mark)</w:t>
      </w:r>
    </w:p>
    <w:p w14:paraId="2B6AA208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………………………………………………………………………………………..</w:t>
      </w:r>
    </w:p>
    <w:p w14:paraId="34D6CF85" w14:textId="77777777" w:rsidR="00716234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Give two differences between the two allotropes of sulphur.                      (2 m</w:t>
      </w:r>
      <w:r>
        <w:rPr>
          <w:rFonts w:ascii="Times New Roman" w:eastAsia="Times New Roman" w:hAnsi="Times New Roman" w:cs="Times New Roman"/>
          <w:sz w:val="24"/>
          <w:szCs w:val="24"/>
        </w:rPr>
        <w:t>ark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s)</w:t>
      </w:r>
    </w:p>
    <w:p w14:paraId="2FE3E727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2781BB" w14:textId="77777777" w:rsidR="00716234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Study the flow chart below and answer the questions that follow. </w:t>
      </w:r>
    </w:p>
    <w:p w14:paraId="67A8D679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181468C" wp14:editId="677C4432">
            <wp:extent cx="4124325" cy="1400810"/>
            <wp:effectExtent l="0" t="0" r="0" b="0"/>
            <wp:docPr id="1849654455" name="image5.jpg" descr="C:\Users\LHS\AppData\Local\Temp\ksohtml5068\wps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C:\Users\LHS\AppData\Local\Temp\ksohtml5068\wps1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1400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338BD3E" w14:textId="77777777" w:rsidR="00716234" w:rsidRDefault="00000000">
      <w:pPr>
        <w:widowControl w:val="0"/>
        <w:numPr>
          <w:ilvl w:val="0"/>
          <w:numId w:val="7"/>
        </w:numPr>
        <w:tabs>
          <w:tab w:val="left" w:pos="270"/>
          <w:tab w:val="left" w:pos="540"/>
        </w:tabs>
        <w:spacing w:after="0" w:line="360" w:lineRule="auto"/>
        <w:ind w:left="0" w:firstLine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Name a suitable drying agent for ammonia.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(1 mark)</w:t>
      </w:r>
    </w:p>
    <w:p w14:paraId="42C0D2D5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14:paraId="7A651103" w14:textId="77777777" w:rsidR="00716234" w:rsidRDefault="00000000">
      <w:pPr>
        <w:widowControl w:val="0"/>
        <w:numPr>
          <w:ilvl w:val="0"/>
          <w:numId w:val="7"/>
        </w:numPr>
        <w:tabs>
          <w:tab w:val="left" w:pos="270"/>
          <w:tab w:val="left" w:pos="540"/>
        </w:tabs>
        <w:spacing w:after="0" w:line="360" w:lineRule="auto"/>
        <w:ind w:left="0" w:firstLine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Identify the black solid and substance X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</w:t>
      </w:r>
    </w:p>
    <w:p w14:paraId="124AA5EA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Black solid ……………………………………………………………(1/2 mark)</w:t>
      </w:r>
    </w:p>
    <w:p w14:paraId="54CBC55E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X ………………………………………………………………………… (1/2 mark).</w:t>
      </w:r>
    </w:p>
    <w:p w14:paraId="285F8C4E" w14:textId="77777777" w:rsidR="00716234" w:rsidRDefault="00000000">
      <w:pPr>
        <w:widowControl w:val="0"/>
        <w:numPr>
          <w:ilvl w:val="0"/>
          <w:numId w:val="7"/>
        </w:numPr>
        <w:tabs>
          <w:tab w:val="left" w:pos="270"/>
          <w:tab w:val="left" w:pos="540"/>
        </w:tabs>
        <w:spacing w:after="0" w:line="360" w:lineRule="auto"/>
        <w:ind w:left="0" w:firstLine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What property of ammonia is being investigated?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(1 mark) </w:t>
      </w:r>
    </w:p>
    <w:p w14:paraId="7496480D" w14:textId="77777777" w:rsidR="00716234" w:rsidRDefault="00000000">
      <w:pPr>
        <w:widowControl w:val="0"/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14:paraId="44571202" w14:textId="77777777" w:rsidR="00716234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Potassium nitrate liberates oxygen gas when heated. 50.5g of potassium nitrate was heated completely in a closed system. Calculate the volume of the gas produced at r.t.p? (K=39, N=14, O=16, MGV =24000cm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                                 (3 marks)</w:t>
      </w:r>
    </w:p>
    <w:p w14:paraId="5B5AB728" w14:textId="77777777" w:rsidR="00716234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3170F8" w14:textId="77777777" w:rsidR="00716234" w:rsidRDefault="0071623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C7A219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(a) Write a balanced chemical equation to show that concentrated sulphuric (vi) acid is a dehydrating agent. (1 mark)</w:t>
      </w:r>
    </w:p>
    <w:p w14:paraId="6EA28846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6C52D48C" w14:textId="77777777" w:rsidR="00716234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Name the most suitable catalyst used in the large scale manufacture of sulphuric (vi) acid.             (1 mark)</w:t>
      </w:r>
    </w:p>
    <w:p w14:paraId="40B0E716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</w:t>
      </w:r>
    </w:p>
    <w:p w14:paraId="5D9E03F1" w14:textId="77777777" w:rsidR="00716234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Oleum is one of the products formed during the contact process. Write a balanced chemical equation to show how it is formed.                                                (1 mark)</w:t>
      </w:r>
    </w:p>
    <w:p w14:paraId="120A234C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</w:t>
      </w:r>
    </w:p>
    <w:p w14:paraId="29F8DFEB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 one of the laboratory sessions, students were provided with an unknown white solid. They were asked to dissolve it in about 5 cm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of water and to it add a few drops of barium nitrate followed by about 5cm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dilute nitric (v) acid. Complete the table below.</w:t>
      </w:r>
    </w:p>
    <w:tbl>
      <w:tblPr>
        <w:tblStyle w:val="a0"/>
        <w:tblW w:w="8949" w:type="dxa"/>
        <w:tblInd w:w="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3"/>
        <w:gridCol w:w="2983"/>
        <w:gridCol w:w="2983"/>
      </w:tblGrid>
      <w:tr w:rsidR="00716234" w14:paraId="06A7A27C" w14:textId="77777777">
        <w:trPr>
          <w:trHeight w:val="638"/>
        </w:trPr>
        <w:tc>
          <w:tcPr>
            <w:tcW w:w="2983" w:type="dxa"/>
            <w:vAlign w:val="center"/>
          </w:tcPr>
          <w:p w14:paraId="4BB314E2" w14:textId="77777777" w:rsidR="0071623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left" w:pos="5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Test </w:t>
            </w:r>
          </w:p>
        </w:tc>
        <w:tc>
          <w:tcPr>
            <w:tcW w:w="2983" w:type="dxa"/>
            <w:vAlign w:val="center"/>
          </w:tcPr>
          <w:p w14:paraId="30350C20" w14:textId="77777777" w:rsidR="0071623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left" w:pos="5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Observation </w:t>
            </w:r>
          </w:p>
        </w:tc>
        <w:tc>
          <w:tcPr>
            <w:tcW w:w="2983" w:type="dxa"/>
            <w:vAlign w:val="center"/>
          </w:tcPr>
          <w:p w14:paraId="7E1F0249" w14:textId="77777777" w:rsidR="0071623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left" w:pos="5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Inference </w:t>
            </w:r>
          </w:p>
        </w:tc>
      </w:tr>
      <w:tr w:rsidR="00716234" w14:paraId="3AB6E46C" w14:textId="77777777">
        <w:trPr>
          <w:trHeight w:val="924"/>
        </w:trPr>
        <w:tc>
          <w:tcPr>
            <w:tcW w:w="2983" w:type="dxa"/>
            <w:vAlign w:val="center"/>
          </w:tcPr>
          <w:p w14:paraId="68111B2D" w14:textId="77777777" w:rsidR="0071623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left" w:pos="54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Addition of barium nitrate</w:t>
            </w:r>
          </w:p>
        </w:tc>
        <w:tc>
          <w:tcPr>
            <w:tcW w:w="2983" w:type="dxa"/>
            <w:vAlign w:val="center"/>
          </w:tcPr>
          <w:p w14:paraId="734C8D06" w14:textId="77777777" w:rsidR="0071623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left" w:pos="54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Formation of a white precipitate</w:t>
            </w:r>
          </w:p>
        </w:tc>
        <w:tc>
          <w:tcPr>
            <w:tcW w:w="2983" w:type="dxa"/>
            <w:vAlign w:val="bottom"/>
          </w:tcPr>
          <w:p w14:paraId="5ACB0CCC" w14:textId="77777777" w:rsidR="0071623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left" w:pos="540"/>
              </w:tabs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(11/2 mks)</w:t>
            </w:r>
          </w:p>
        </w:tc>
      </w:tr>
      <w:tr w:rsidR="00716234" w14:paraId="30A0014E" w14:textId="77777777">
        <w:trPr>
          <w:trHeight w:val="924"/>
        </w:trPr>
        <w:tc>
          <w:tcPr>
            <w:tcW w:w="2983" w:type="dxa"/>
            <w:vAlign w:val="center"/>
          </w:tcPr>
          <w:p w14:paraId="1565D5CF" w14:textId="77777777" w:rsidR="0071623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left" w:pos="54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Addition of nitric (v) acid</w:t>
            </w:r>
          </w:p>
        </w:tc>
        <w:tc>
          <w:tcPr>
            <w:tcW w:w="2983" w:type="dxa"/>
            <w:vAlign w:val="center"/>
          </w:tcPr>
          <w:p w14:paraId="7EC8201E" w14:textId="77777777" w:rsidR="0071623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left" w:pos="540"/>
              </w:tabs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White precipitate dissolved to a colourless solution</w:t>
            </w:r>
          </w:p>
        </w:tc>
        <w:tc>
          <w:tcPr>
            <w:tcW w:w="2983" w:type="dxa"/>
            <w:vAlign w:val="bottom"/>
          </w:tcPr>
          <w:p w14:paraId="5E850865" w14:textId="77777777" w:rsidR="0071623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0"/>
                <w:tab w:val="left" w:pos="540"/>
              </w:tabs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 mk)</w:t>
            </w:r>
          </w:p>
        </w:tc>
      </w:tr>
    </w:tbl>
    <w:p w14:paraId="055ED56C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14:paraId="222E39AC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(a) Using dots and crosses to represent electrons, illustrate the type of bonding in hydrogen chloride.(H = 1, Cl = 17)                                                                       (2 marks)</w:t>
      </w:r>
    </w:p>
    <w:p w14:paraId="6267401E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13A76D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0AC2FC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E714D7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174708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0CF052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6C61A4" w14:textId="77777777" w:rsidR="00716234" w:rsidRDefault="00716234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EAA0FA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(b)What nature of solution is formed when hydrogen chloride is dissolved in water? (1/2mk)</w:t>
      </w:r>
    </w:p>
    <w:p w14:paraId="492E6CD6" w14:textId="77777777" w:rsidR="00716234" w:rsidRDefault="00000000">
      <w:pP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15123BAA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Some oxides of nitrogen are pollutants that may have adverse effects to the environment.</w:t>
      </w:r>
    </w:p>
    <w:p w14:paraId="7787AE23" w14:textId="77777777" w:rsidR="00716234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Explain how acid rain is formed from such oxides.                                         (2 marks)</w:t>
      </w:r>
    </w:p>
    <w:p w14:paraId="2B307C90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275FEC" w14:textId="77777777" w:rsidR="00716234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List two effects of acid rain.                                                                              (2 mks)</w:t>
      </w:r>
    </w:p>
    <w:p w14:paraId="4797E91B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D67AC4" w14:textId="77777777" w:rsidR="00716234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Define the following terms as used in describing metals.                                </w:t>
      </w:r>
    </w:p>
    <w:p w14:paraId="24306F65" w14:textId="77777777" w:rsidR="00716234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Lustre                                                                                                                     (1 mark)</w:t>
      </w:r>
    </w:p>
    <w:p w14:paraId="712E4663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</w:t>
      </w:r>
    </w:p>
    <w:p w14:paraId="174F35DC" w14:textId="77777777" w:rsidR="00716234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Ductile                                                                                                                 (1 mark)</w:t>
      </w:r>
    </w:p>
    <w:p w14:paraId="54D1EFFE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</w:t>
      </w:r>
    </w:p>
    <w:p w14:paraId="14F0D086" w14:textId="77777777" w:rsidR="00716234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Metalloid </w:t>
      </w:r>
    </w:p>
    <w:p w14:paraId="757C51B5" w14:textId="77777777" w:rsidR="00716234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70"/>
          <w:tab w:val="left" w:pos="5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  (1 mark)</w:t>
      </w:r>
    </w:p>
    <w:p w14:paraId="3D579353" w14:textId="77777777" w:rsidR="00716234" w:rsidRDefault="00000000">
      <w:pPr>
        <w:ind w:firstLine="720"/>
      </w:pPr>
      <w:r>
        <w:t>THIS IS THE LAST PRINTED PAGE</w:t>
      </w:r>
    </w:p>
    <w:sectPr w:rsidR="00716234">
      <w:footerReference w:type="default" r:id="rId14"/>
      <w:pgSz w:w="12240" w:h="15840"/>
      <w:pgMar w:top="1440" w:right="63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6D728" w14:textId="77777777" w:rsidR="00485149" w:rsidRDefault="00485149">
      <w:pPr>
        <w:spacing w:after="0" w:line="240" w:lineRule="auto"/>
      </w:pPr>
      <w:r>
        <w:separator/>
      </w:r>
    </w:p>
  </w:endnote>
  <w:endnote w:type="continuationSeparator" w:id="0">
    <w:p w14:paraId="727D1D85" w14:textId="77777777" w:rsidR="00485149" w:rsidRDefault="00485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Regular r:id="rId1" w:fontKey="{01DF9055-E84F-4E20-BBDB-6C7D4B699D6E}"/>
  </w:font>
  <w:font w:name="Noto Sans Symbols">
    <w:charset w:val="00"/>
    <w:family w:val="auto"/>
    <w:pitch w:val="default"/>
    <w:embedRegular r:id="rId2" w:fontKey="{E3B633C6-8EDF-4FBE-A530-6B0829C88FA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EDAC7AC-6C4B-4B15-8662-D9E942AF2FE0}"/>
    <w:embedBold r:id="rId4" w:fontKey="{E16269D8-E8C0-44FA-95DE-C594135CEB1A}"/>
    <w:embedItalic r:id="rId5" w:fontKey="{4FDC4516-2974-4922-B7EF-52C38C841039}"/>
    <w:embedBoldItalic r:id="rId6" w:fontKey="{A339B31A-0EED-4683-87A8-443841A3E28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B589EC63-2848-43CD-92CD-C9F1DBA8D6A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FA69CFB8-EFFE-4348-A728-E0E7655C2F3C}"/>
  </w:font>
  <w:font w:name="Georgia">
    <w:panose1 w:val="02040502050405020303"/>
    <w:charset w:val="00"/>
    <w:family w:val="auto"/>
    <w:pitch w:val="default"/>
    <w:embedItalic r:id="rId9" w:fontKey="{0BDC813F-EB0B-4AC4-A640-D9141923A488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10" w:fontKey="{F551C646-FF57-4A06-83F7-96D270C180E5}"/>
    <w:embedBold r:id="rId11" w:fontKey="{7EA51E42-DE4B-4A92-B2FC-A59124ED2AF9}"/>
  </w:font>
  <w:font w:name="Overlock">
    <w:charset w:val="00"/>
    <w:family w:val="auto"/>
    <w:pitch w:val="default"/>
    <w:embedRegular r:id="rId12" w:fontKey="{E0F4CA18-842F-4315-B455-1C69C7FB2C5D}"/>
    <w:embedBold r:id="rId13" w:fontKey="{4CAE97F1-A8B7-4786-B208-172F809722E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58360" w14:textId="77777777" w:rsidR="0071623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94016">
      <w:rPr>
        <w:noProof/>
        <w:color w:val="000000"/>
      </w:rPr>
      <w:t>1</w:t>
    </w:r>
    <w:r>
      <w:rPr>
        <w:color w:val="000000"/>
      </w:rPr>
      <w:fldChar w:fldCharType="end"/>
    </w:r>
  </w:p>
  <w:p w14:paraId="5CFDEA91" w14:textId="77777777" w:rsidR="00716234" w:rsidRDefault="0071623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DBC68" w14:textId="77777777" w:rsidR="00485149" w:rsidRDefault="00485149">
      <w:pPr>
        <w:spacing w:after="0" w:line="240" w:lineRule="auto"/>
      </w:pPr>
      <w:r>
        <w:separator/>
      </w:r>
    </w:p>
  </w:footnote>
  <w:footnote w:type="continuationSeparator" w:id="0">
    <w:p w14:paraId="3CA25739" w14:textId="77777777" w:rsidR="00485149" w:rsidRDefault="004851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549BC"/>
    <w:multiLevelType w:val="multilevel"/>
    <w:tmpl w:val="0070390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471BF"/>
    <w:multiLevelType w:val="multilevel"/>
    <w:tmpl w:val="F6189BE2"/>
    <w:lvl w:ilvl="0">
      <w:start w:val="1"/>
      <w:numFmt w:val="lowerLetter"/>
      <w:lvlText w:val="(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Roman"/>
      <w:lvlText w:val="(%2)"/>
      <w:lvlJc w:val="left"/>
      <w:pPr>
        <w:ind w:left="1430" w:hanging="72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(%3)"/>
      <w:lvlJc w:val="left"/>
      <w:pPr>
        <w:ind w:left="1713" w:hanging="719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110401E4"/>
    <w:multiLevelType w:val="multilevel"/>
    <w:tmpl w:val="66068340"/>
    <w:lvl w:ilvl="0">
      <w:start w:val="1"/>
      <w:numFmt w:val="lowerLetter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C05690"/>
    <w:multiLevelType w:val="multilevel"/>
    <w:tmpl w:val="56EE5100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4207E"/>
    <w:multiLevelType w:val="multilevel"/>
    <w:tmpl w:val="75BAFA3C"/>
    <w:lvl w:ilvl="0">
      <w:start w:val="1"/>
      <w:numFmt w:val="lowerLetter"/>
      <w:lvlText w:val="(%1)"/>
      <w:lvlJc w:val="left"/>
      <w:pPr>
        <w:ind w:left="1211" w:hanging="360"/>
      </w:pPr>
      <w:rPr>
        <w:rFonts w:ascii="Helvetica Neue" w:eastAsia="Helvetica Neue" w:hAnsi="Helvetica Neue" w:cs="Helvetica Neue"/>
      </w:rPr>
    </w:lvl>
    <w:lvl w:ilvl="1">
      <w:start w:val="1"/>
      <w:numFmt w:val="lowerLetter"/>
      <w:lvlText w:val="%2."/>
      <w:lvlJc w:val="left"/>
      <w:pPr>
        <w:ind w:left="215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87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59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31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503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75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47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190" w:hanging="18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1EC93AF1"/>
    <w:multiLevelType w:val="multilevel"/>
    <w:tmpl w:val="CC80F372"/>
    <w:lvl w:ilvl="0">
      <w:start w:val="1"/>
      <w:numFmt w:val="lowerRoman"/>
      <w:lvlText w:val="(%1)"/>
      <w:lvlJc w:val="left"/>
      <w:pPr>
        <w:ind w:left="131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03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75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47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419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910" w:hanging="18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63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635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7070" w:hanging="18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1FE37D39"/>
    <w:multiLevelType w:val="multilevel"/>
    <w:tmpl w:val="AF58554E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693399"/>
    <w:multiLevelType w:val="multilevel"/>
    <w:tmpl w:val="3F10BA94"/>
    <w:lvl w:ilvl="0">
      <w:start w:val="1"/>
      <w:numFmt w:val="lowerLetter"/>
      <w:lvlText w:val="(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B4807D7"/>
    <w:multiLevelType w:val="multilevel"/>
    <w:tmpl w:val="DC7292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F891C76"/>
    <w:multiLevelType w:val="multilevel"/>
    <w:tmpl w:val="19AA0EBE"/>
    <w:lvl w:ilvl="0">
      <w:start w:val="1"/>
      <w:numFmt w:val="lowerLetter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446471B1"/>
    <w:multiLevelType w:val="multilevel"/>
    <w:tmpl w:val="B9A8D82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8A1C17"/>
    <w:multiLevelType w:val="multilevel"/>
    <w:tmpl w:val="B6F44504"/>
    <w:lvl w:ilvl="0">
      <w:start w:val="1"/>
      <w:numFmt w:val="lowerLetter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7875CAB"/>
    <w:multiLevelType w:val="multilevel"/>
    <w:tmpl w:val="BA48E148"/>
    <w:lvl w:ilvl="0">
      <w:start w:val="1"/>
      <w:numFmt w:val="lowerLetter"/>
      <w:lvlText w:val="(%1)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4DBB4DED"/>
    <w:multiLevelType w:val="multilevel"/>
    <w:tmpl w:val="80DC0D36"/>
    <w:lvl w:ilvl="0">
      <w:start w:val="1"/>
      <w:numFmt w:val="lowerLetter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3360DC"/>
    <w:multiLevelType w:val="multilevel"/>
    <w:tmpl w:val="6756BB4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0893B00"/>
    <w:multiLevelType w:val="multilevel"/>
    <w:tmpl w:val="801AD86E"/>
    <w:lvl w:ilvl="0">
      <w:start w:val="1"/>
      <w:numFmt w:val="lowerRoman"/>
      <w:lvlText w:val="(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853F45"/>
    <w:multiLevelType w:val="multilevel"/>
    <w:tmpl w:val="F99A51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F968D5"/>
    <w:multiLevelType w:val="multilevel"/>
    <w:tmpl w:val="DE20FC5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081827596">
    <w:abstractNumId w:val="16"/>
  </w:num>
  <w:num w:numId="2" w16cid:durableId="1971477341">
    <w:abstractNumId w:val="3"/>
  </w:num>
  <w:num w:numId="3" w16cid:durableId="93327076">
    <w:abstractNumId w:val="7"/>
  </w:num>
  <w:num w:numId="4" w16cid:durableId="1984890036">
    <w:abstractNumId w:val="4"/>
  </w:num>
  <w:num w:numId="5" w16cid:durableId="1311523965">
    <w:abstractNumId w:val="1"/>
  </w:num>
  <w:num w:numId="6" w16cid:durableId="490220198">
    <w:abstractNumId w:val="17"/>
  </w:num>
  <w:num w:numId="7" w16cid:durableId="516505104">
    <w:abstractNumId w:val="5"/>
  </w:num>
  <w:num w:numId="8" w16cid:durableId="60640018">
    <w:abstractNumId w:val="0"/>
  </w:num>
  <w:num w:numId="9" w16cid:durableId="1823232799">
    <w:abstractNumId w:val="10"/>
  </w:num>
  <w:num w:numId="10" w16cid:durableId="1740177799">
    <w:abstractNumId w:val="8"/>
  </w:num>
  <w:num w:numId="11" w16cid:durableId="39137378">
    <w:abstractNumId w:val="13"/>
  </w:num>
  <w:num w:numId="12" w16cid:durableId="578254744">
    <w:abstractNumId w:val="11"/>
  </w:num>
  <w:num w:numId="13" w16cid:durableId="1673025680">
    <w:abstractNumId w:val="2"/>
  </w:num>
  <w:num w:numId="14" w16cid:durableId="1039746810">
    <w:abstractNumId w:val="15"/>
  </w:num>
  <w:num w:numId="15" w16cid:durableId="1592810919">
    <w:abstractNumId w:val="12"/>
  </w:num>
  <w:num w:numId="16" w16cid:durableId="2143959483">
    <w:abstractNumId w:val="9"/>
  </w:num>
  <w:num w:numId="17" w16cid:durableId="1283269598">
    <w:abstractNumId w:val="6"/>
  </w:num>
  <w:num w:numId="18" w16cid:durableId="8731519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234"/>
    <w:rsid w:val="00485149"/>
    <w:rsid w:val="00716234"/>
    <w:rsid w:val="00CB7621"/>
    <w:rsid w:val="00E9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D5439"/>
  <w15:docId w15:val="{DFB821A8-612D-4E12-8D1D-3EE19409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002">
    <w:name w:val="Para 002"/>
    <w:basedOn w:val="Normal"/>
    <w:pPr>
      <w:spacing w:before="100" w:beforeAutospacing="1" w:after="100" w:afterAutospacing="1" w:line="240" w:lineRule="auto"/>
      <w:ind w:left="180" w:hanging="180"/>
    </w:pPr>
    <w:rPr>
      <w:rFonts w:eastAsia="Times New Roman" w:cs="Cambria"/>
      <w:sz w:val="24"/>
      <w:szCs w:val="24"/>
    </w:rPr>
  </w:style>
  <w:style w:type="character" w:customStyle="1" w:styleId="15">
    <w:name w:val="15"/>
    <w:basedOn w:val="DefaultParagraphFont"/>
    <w:qFormat/>
    <w:rPr>
      <w:rFonts w:ascii="Times New Roman" w:hAnsi="Times New Roman" w:cs="Times New Roman" w:hint="default"/>
      <w:sz w:val="18"/>
      <w:szCs w:val="18"/>
      <w:vertAlign w:val="superscript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link w:val="NoSpacingChar"/>
    <w:uiPriority w:val="1"/>
    <w:qFormat/>
    <w:rsid w:val="00A6525C"/>
  </w:style>
  <w:style w:type="character" w:customStyle="1" w:styleId="NoSpacingChar">
    <w:name w:val="No Spacing Char"/>
    <w:basedOn w:val="DefaultParagraphFont"/>
    <w:link w:val="NoSpacing"/>
    <w:uiPriority w:val="1"/>
    <w:rsid w:val="00A6525C"/>
    <w:rPr>
      <w:sz w:val="22"/>
      <w:szCs w:val="22"/>
      <w:lang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VPOgeTpHkxf6JVu5nhToMDYYBQ==">CgMxLjAyDmgud3U4NnY4ZGc1MGVqOAByITFNVDdsT2NlZkc0Nm5PRnJ2Q1U3OXBPbjRqR3E4QkNQaw==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2102</Words>
  <Characters>11982</Characters>
  <Application>Microsoft Office Word</Application>
  <DocSecurity>0</DocSecurity>
  <Lines>99</Lines>
  <Paragraphs>28</Paragraphs>
  <ScaleCrop>false</ScaleCrop>
  <Company/>
  <LinksUpToDate>false</LinksUpToDate>
  <CharactersWithSpaces>14056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LHS</dc:creator>
  <cp:lastModifiedBy>Surface Laptop 4 Ryz</cp:lastModifiedBy>
  <cp:revision>2</cp:revision>
  <dcterms:created xsi:type="dcterms:W3CDTF">2026-08-11T21:19:00Z</dcterms:created>
  <dcterms:modified xsi:type="dcterms:W3CDTF">2026-10-04T07:11:00Z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606C6D13FB1D402EB08BCC19AD02449C_12</vt:lpwstr>
  </property>
</Properties>
</file>